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2230E" w14:textId="27DB68DA" w:rsidR="00FF4FA8" w:rsidRDefault="00130140" w:rsidP="00C04A6C">
      <w:pPr>
        <w:pStyle w:val="Heading1"/>
        <w:numPr>
          <w:ilvl w:val="0"/>
          <w:numId w:val="0"/>
        </w:numPr>
      </w:pPr>
      <w:r>
        <w:t>Research Ethics Guidance During COVID-19</w:t>
      </w:r>
    </w:p>
    <w:p w14:paraId="0847AFC6" w14:textId="77777777" w:rsidR="004E01A9" w:rsidRPr="00E1254F" w:rsidRDefault="004E01A9" w:rsidP="00C04A6C">
      <w:pPr>
        <w:pStyle w:val="Heading2"/>
        <w:numPr>
          <w:ilvl w:val="0"/>
          <w:numId w:val="0"/>
        </w:numPr>
        <w:rPr>
          <w:b/>
        </w:rPr>
      </w:pPr>
      <w:r w:rsidRPr="00E1254F">
        <w:rPr>
          <w:b/>
        </w:rPr>
        <w:t>Background</w:t>
      </w:r>
    </w:p>
    <w:p w14:paraId="412EF0AF" w14:textId="77777777" w:rsidR="00014AD6" w:rsidRDefault="004F7059" w:rsidP="00562A1C">
      <w:r>
        <w:t>The COVID-19 pandemic has placed unpreced</w:t>
      </w:r>
      <w:r w:rsidR="00AC36F0">
        <w:t xml:space="preserve">ented strain on public services </w:t>
      </w:r>
      <w:r>
        <w:t>and seen the introduction of social distancing measures.</w:t>
      </w:r>
      <w:r w:rsidR="00562A1C">
        <w:t xml:space="preserve"> Inevitably these changes have had an impa</w:t>
      </w:r>
      <w:r w:rsidR="00014AD6">
        <w:t xml:space="preserve">ct of research activity at GCU. </w:t>
      </w:r>
      <w:r w:rsidR="00FD5706">
        <w:t xml:space="preserve">This </w:t>
      </w:r>
      <w:r w:rsidR="00562A1C">
        <w:t>ethics guidance is aimed at students and staff involved with research activity during the pandemic and/or people wanting to know about how to conduct research whilst working remotely.</w:t>
      </w:r>
    </w:p>
    <w:p w14:paraId="40D4346E" w14:textId="77777777" w:rsidR="00562A1C" w:rsidRDefault="00014AD6" w:rsidP="00562A1C">
      <w:r>
        <w:t xml:space="preserve">General COVID-19 guidance from GCU </w:t>
      </w:r>
      <w:r w:rsidR="00A91CBA">
        <w:t>is</w:t>
      </w:r>
      <w:r>
        <w:t xml:space="preserve"> available</w:t>
      </w:r>
      <w:r w:rsidR="00A91CBA">
        <w:t xml:space="preserve"> here</w:t>
      </w:r>
      <w:r>
        <w:t xml:space="preserve">: </w:t>
      </w:r>
      <w:hyperlink r:id="rId6" w:history="1">
        <w:r>
          <w:rPr>
            <w:rStyle w:val="Hyperlink"/>
          </w:rPr>
          <w:t>https://www.gcu.ac.uk/student/coronavirusuptodateinformation/</w:t>
        </w:r>
      </w:hyperlink>
      <w:r w:rsidR="00562A1C">
        <w:t xml:space="preserve">   </w:t>
      </w:r>
      <w:r w:rsidR="004F7059">
        <w:t xml:space="preserve"> </w:t>
      </w:r>
    </w:p>
    <w:p w14:paraId="27EC250C" w14:textId="77777777" w:rsidR="004E01A9" w:rsidRPr="008D366B" w:rsidRDefault="004E01A9" w:rsidP="00CA72EF">
      <w:pPr>
        <w:pStyle w:val="Heading2"/>
        <w:numPr>
          <w:ilvl w:val="0"/>
          <w:numId w:val="0"/>
        </w:numPr>
        <w:rPr>
          <w:b/>
        </w:rPr>
      </w:pPr>
      <w:r w:rsidRPr="008D366B">
        <w:rPr>
          <w:b/>
        </w:rPr>
        <w:t>Consideration</w:t>
      </w:r>
      <w:r w:rsidR="00CA72EF" w:rsidRPr="008D366B">
        <w:rPr>
          <w:b/>
        </w:rPr>
        <w:t>s</w:t>
      </w:r>
      <w:r w:rsidRPr="008D366B">
        <w:rPr>
          <w:b/>
        </w:rPr>
        <w:t xml:space="preserve"> during COVID-19</w:t>
      </w:r>
    </w:p>
    <w:p w14:paraId="295602F8" w14:textId="6ADA4CBC" w:rsidR="00272ABF" w:rsidRDefault="004F7059" w:rsidP="004F7059">
      <w:pPr>
        <w:rPr>
          <w:lang w:eastAsia="en-GB"/>
        </w:rPr>
      </w:pPr>
      <w:r w:rsidRPr="004F7059">
        <w:rPr>
          <w:lang w:eastAsia="en-GB"/>
        </w:rPr>
        <w:t xml:space="preserve">Unless clinically essential for treatment purposes, all (staff, PhD, MSc) current and planned data collection involving direct face-to-face contact between researcher and participant should be suspended and re-organised when the coronavirus outbreak is </w:t>
      </w:r>
      <w:r w:rsidR="00D7448B">
        <w:rPr>
          <w:lang w:eastAsia="en-GB"/>
        </w:rPr>
        <w:t>under control</w:t>
      </w:r>
      <w:r w:rsidRPr="004F7059">
        <w:rPr>
          <w:lang w:eastAsia="en-GB"/>
        </w:rPr>
        <w:t xml:space="preserve">. Where relevant, NHS research guidance should also be followed. </w:t>
      </w:r>
    </w:p>
    <w:p w14:paraId="63BCB41E" w14:textId="1B243E46" w:rsidR="004F7059" w:rsidRPr="004F7059" w:rsidRDefault="004F7059" w:rsidP="004F7059">
      <w:pPr>
        <w:rPr>
          <w:lang w:eastAsia="en-GB"/>
        </w:rPr>
      </w:pPr>
      <w:r w:rsidRPr="004F7059">
        <w:rPr>
          <w:lang w:eastAsia="en-GB"/>
        </w:rPr>
        <w:t>Do not enter into participants’ homes</w:t>
      </w:r>
      <w:r w:rsidR="00F00A19">
        <w:rPr>
          <w:lang w:eastAsia="en-GB"/>
        </w:rPr>
        <w:t>, whilst social distancing measure</w:t>
      </w:r>
      <w:r w:rsidR="00D950A9">
        <w:rPr>
          <w:lang w:eastAsia="en-GB"/>
        </w:rPr>
        <w:t>s</w:t>
      </w:r>
      <w:r w:rsidR="00F00A19">
        <w:rPr>
          <w:lang w:eastAsia="en-GB"/>
        </w:rPr>
        <w:t xml:space="preserve"> are in place and check the latest guidance (e.g. GCU</w:t>
      </w:r>
      <w:r w:rsidR="00DD717A">
        <w:rPr>
          <w:lang w:eastAsia="en-GB"/>
        </w:rPr>
        <w:t xml:space="preserve"> and Scottish Government</w:t>
      </w:r>
      <w:r w:rsidR="00F00A19">
        <w:rPr>
          <w:lang w:eastAsia="en-GB"/>
        </w:rPr>
        <w:t>)</w:t>
      </w:r>
      <w:r w:rsidR="00B035EF">
        <w:rPr>
          <w:lang w:eastAsia="en-GB"/>
        </w:rPr>
        <w:t xml:space="preserve"> about when it is appropriate (or not) to do so</w:t>
      </w:r>
      <w:r w:rsidRPr="004F7059">
        <w:rPr>
          <w:lang w:eastAsia="en-GB"/>
        </w:rPr>
        <w:t>. Older participants and those with health conditions might be voluntarily self-isolating. You might still phone them to check on them and to explain. Some data collection might be done remotely – so, again, talk to your research team. Principal Investigators (PIs)s and Directors of Studies (</w:t>
      </w:r>
      <w:proofErr w:type="spellStart"/>
      <w:r w:rsidRPr="004F7059">
        <w:rPr>
          <w:lang w:eastAsia="en-GB"/>
        </w:rPr>
        <w:t>DoSs</w:t>
      </w:r>
      <w:proofErr w:type="spellEnd"/>
      <w:r w:rsidRPr="004F7059">
        <w:rPr>
          <w:lang w:eastAsia="en-GB"/>
        </w:rPr>
        <w:t>) should consider whether such alternative approaches to data collection, e</w:t>
      </w:r>
      <w:r w:rsidR="00562A1C">
        <w:rPr>
          <w:lang w:eastAsia="en-GB"/>
        </w:rPr>
        <w:t>.</w:t>
      </w:r>
      <w:r w:rsidRPr="004F7059">
        <w:rPr>
          <w:lang w:eastAsia="en-GB"/>
        </w:rPr>
        <w:t>g</w:t>
      </w:r>
      <w:r w:rsidR="00562A1C">
        <w:rPr>
          <w:lang w:eastAsia="en-GB"/>
        </w:rPr>
        <w:t>.</w:t>
      </w:r>
      <w:r w:rsidR="00A91CBA">
        <w:rPr>
          <w:lang w:eastAsia="en-GB"/>
        </w:rPr>
        <w:t xml:space="preserve"> telephone/Microsoft Teams</w:t>
      </w:r>
      <w:r w:rsidRPr="004F7059">
        <w:rPr>
          <w:lang w:eastAsia="en-GB"/>
        </w:rPr>
        <w:t xml:space="preserve"> interviews are </w:t>
      </w:r>
      <w:r w:rsidR="00A13C91">
        <w:rPr>
          <w:lang w:eastAsia="en-GB"/>
        </w:rPr>
        <w:t xml:space="preserve">appropriate and </w:t>
      </w:r>
      <w:r w:rsidRPr="004F7059">
        <w:rPr>
          <w:lang w:eastAsia="en-GB"/>
        </w:rPr>
        <w:t>feasible</w:t>
      </w:r>
      <w:r w:rsidR="00562A1C">
        <w:rPr>
          <w:lang w:eastAsia="en-GB"/>
        </w:rPr>
        <w:t xml:space="preserve"> (see below)</w:t>
      </w:r>
      <w:r w:rsidRPr="004F7059">
        <w:rPr>
          <w:lang w:eastAsia="en-GB"/>
        </w:rPr>
        <w:t>.</w:t>
      </w:r>
    </w:p>
    <w:p w14:paraId="5956BC70" w14:textId="77777777" w:rsidR="004F7059" w:rsidRPr="004F7059" w:rsidRDefault="004F7059" w:rsidP="004F7059">
      <w:pPr>
        <w:rPr>
          <w:lang w:eastAsia="en-GB"/>
        </w:rPr>
      </w:pPr>
      <w:r w:rsidRPr="004F7059">
        <w:rPr>
          <w:lang w:eastAsia="en-GB"/>
        </w:rPr>
        <w:t>PIs should notify funding bodies of any changes in circumstances and copy in your Associate Dean Research and Mark Anderson, Director of the Research and Innovation Office. For health projects based in the School of Health and Life Sciences (SHLS), the Centre for Living and elsewhere, please copy in Lyndsay McDade, Senior Clinical Research Governance Manager. Lyndsay will offer support and advice regarding any required NHS approval amendments. Any impact on fixed-</w:t>
      </w:r>
      <w:r w:rsidRPr="004F7059">
        <w:rPr>
          <w:lang w:eastAsia="en-GB"/>
        </w:rPr>
        <w:lastRenderedPageBreak/>
        <w:t xml:space="preserve">term contract researchers should be discussed with the funding body and if necessary, People Services, with outcomes notified to your ADR and </w:t>
      </w:r>
      <w:proofErr w:type="spellStart"/>
      <w:r w:rsidRPr="004F7059">
        <w:rPr>
          <w:lang w:eastAsia="en-GB"/>
        </w:rPr>
        <w:t>HoD</w:t>
      </w:r>
      <w:proofErr w:type="spellEnd"/>
      <w:r w:rsidRPr="004F7059">
        <w:rPr>
          <w:lang w:eastAsia="en-GB"/>
        </w:rPr>
        <w:t>.</w:t>
      </w:r>
    </w:p>
    <w:p w14:paraId="6F87F0D9" w14:textId="77777777" w:rsidR="004F7059" w:rsidRPr="004F7059" w:rsidRDefault="004F7059" w:rsidP="004F7059">
      <w:pPr>
        <w:rPr>
          <w:lang w:eastAsia="en-GB"/>
        </w:rPr>
      </w:pPr>
      <w:proofErr w:type="spellStart"/>
      <w:r w:rsidRPr="004F7059">
        <w:rPr>
          <w:lang w:eastAsia="en-GB"/>
        </w:rPr>
        <w:t>DoSs</w:t>
      </w:r>
      <w:proofErr w:type="spellEnd"/>
      <w:r w:rsidRPr="004F7059">
        <w:rPr>
          <w:lang w:eastAsia="en-GB"/>
        </w:rPr>
        <w:t xml:space="preserve"> and research students should discuss reorganising work activities to be productive during any suspensions of data collection or lab access, such as drafting chapters, but seek advice from ADRs/PGRTs in the event of potential inability to produce the thesis as originally planned.</w:t>
      </w:r>
    </w:p>
    <w:p w14:paraId="4D2F9EB5" w14:textId="77777777" w:rsidR="004F7059" w:rsidRPr="004F7059" w:rsidRDefault="004F7059" w:rsidP="004F7059">
      <w:pPr>
        <w:rPr>
          <w:lang w:eastAsia="en-GB"/>
        </w:rPr>
      </w:pPr>
      <w:r w:rsidRPr="004F7059">
        <w:rPr>
          <w:lang w:eastAsia="en-GB"/>
        </w:rPr>
        <w:t>Indeed, any issues with regard to risk or resource should be raised with the ADR and will be considered on a case-by-case basis.</w:t>
      </w:r>
    </w:p>
    <w:p w14:paraId="5766DA3E" w14:textId="5A308966" w:rsidR="004E01A9" w:rsidRPr="00DF655C" w:rsidRDefault="003B42FD" w:rsidP="00FA726F">
      <w:pPr>
        <w:pStyle w:val="Heading2"/>
        <w:numPr>
          <w:ilvl w:val="0"/>
          <w:numId w:val="0"/>
        </w:numPr>
        <w:rPr>
          <w:b/>
        </w:rPr>
      </w:pPr>
      <w:r w:rsidRPr="00DF655C">
        <w:rPr>
          <w:b/>
        </w:rPr>
        <w:t>Study design</w:t>
      </w:r>
      <w:r w:rsidR="00674DB3">
        <w:rPr>
          <w:b/>
        </w:rPr>
        <w:t xml:space="preserve"> during COVID-19</w:t>
      </w:r>
    </w:p>
    <w:p w14:paraId="1FCF564A" w14:textId="77777777" w:rsidR="00F0716C" w:rsidRDefault="00F83E83" w:rsidP="00D879D5">
      <w:r>
        <w:t>S</w:t>
      </w:r>
      <w:r w:rsidR="00D879D5">
        <w:t>ocial distancing measure</w:t>
      </w:r>
      <w:r w:rsidR="00F52EB3">
        <w:t>s</w:t>
      </w:r>
      <w:r w:rsidR="00AB0DA8">
        <w:t xml:space="preserve"> </w:t>
      </w:r>
      <w:r>
        <w:t xml:space="preserve">and restrictions on travel </w:t>
      </w:r>
      <w:r w:rsidR="00AB0DA8">
        <w:t>mean students/</w:t>
      </w:r>
      <w:r w:rsidR="00D879D5">
        <w:t>researcher</w:t>
      </w:r>
      <w:r w:rsidR="00F52EB3">
        <w:t>s</w:t>
      </w:r>
      <w:r w:rsidR="00D879D5">
        <w:t xml:space="preserve"> have to be creative in </w:t>
      </w:r>
      <w:r w:rsidR="009F328A">
        <w:t>how</w:t>
      </w:r>
      <w:r w:rsidR="00E732F4">
        <w:t xml:space="preserve"> they </w:t>
      </w:r>
      <w:r w:rsidR="00A13C91">
        <w:t>(re)</w:t>
      </w:r>
      <w:r w:rsidR="00E732F4">
        <w:t>design the</w:t>
      </w:r>
      <w:r w:rsidR="00F52EB3">
        <w:t>ir studies</w:t>
      </w:r>
      <w:r w:rsidR="00F9602D">
        <w:t>. I</w:t>
      </w:r>
      <w:r w:rsidR="009F328A">
        <w:t xml:space="preserve">t is </w:t>
      </w:r>
      <w:r w:rsidR="00FA726F">
        <w:t xml:space="preserve">essential all </w:t>
      </w:r>
      <w:r w:rsidR="009F328A">
        <w:t>students/researchers</w:t>
      </w:r>
      <w:r w:rsidR="00AB0DA8">
        <w:t xml:space="preserve"> follow t</w:t>
      </w:r>
      <w:r w:rsidR="009F328A">
        <w:t>he latest health guidance and</w:t>
      </w:r>
      <w:r w:rsidR="00AB0DA8">
        <w:t xml:space="preserve"> </w:t>
      </w:r>
      <w:r w:rsidR="00F9602D">
        <w:t xml:space="preserve">ensure </w:t>
      </w:r>
      <w:r w:rsidR="00C65E4F">
        <w:t>soc</w:t>
      </w:r>
      <w:r w:rsidR="00F9602D">
        <w:t>ial distancing measure</w:t>
      </w:r>
      <w:r w:rsidR="00F52EB3">
        <w:t>s</w:t>
      </w:r>
      <w:r w:rsidR="00F9602D">
        <w:t xml:space="preserve"> are</w:t>
      </w:r>
      <w:r w:rsidR="00C65E4F">
        <w:t xml:space="preserve"> followed</w:t>
      </w:r>
      <w:r w:rsidR="00AB0DA8">
        <w:t xml:space="preserve">. In practice this </w:t>
      </w:r>
      <w:r w:rsidR="00B10499">
        <w:t>is</w:t>
      </w:r>
      <w:r w:rsidR="00AB0DA8">
        <w:t xml:space="preserve"> likely </w:t>
      </w:r>
      <w:r w:rsidR="00B10499">
        <w:t xml:space="preserve">to </w:t>
      </w:r>
      <w:r w:rsidR="00AB0DA8">
        <w:t xml:space="preserve">mean no face-to-face contact during the study and remote working for </w:t>
      </w:r>
      <w:r w:rsidR="009F328A">
        <w:t xml:space="preserve">all </w:t>
      </w:r>
      <w:r w:rsidR="00AB0DA8">
        <w:t>those involved. It is also important to avoid burdening the NHS</w:t>
      </w:r>
      <w:r w:rsidR="00FA726F">
        <w:t xml:space="preserve"> and making</w:t>
      </w:r>
      <w:r w:rsidR="00531031">
        <w:t xml:space="preserve"> sure data security measure</w:t>
      </w:r>
      <w:r w:rsidR="00F9602D">
        <w:t>s</w:t>
      </w:r>
      <w:r w:rsidR="00531031">
        <w:t xml:space="preserve"> can be </w:t>
      </w:r>
      <w:r w:rsidR="00F9602D">
        <w:t>maintained</w:t>
      </w:r>
      <w:r w:rsidR="00531031">
        <w:t xml:space="preserve"> when working remotely</w:t>
      </w:r>
      <w:r w:rsidR="00C65E4F">
        <w:t xml:space="preserve">. These changes might involve changing to a different type of study (e.g. systematic review), using a different research approach (e.g. </w:t>
      </w:r>
      <w:proofErr w:type="spellStart"/>
      <w:r w:rsidR="00531031">
        <w:t>auto</w:t>
      </w:r>
      <w:r w:rsidR="00C65E4F">
        <w:t>ethnography</w:t>
      </w:r>
      <w:proofErr w:type="spellEnd"/>
      <w:r w:rsidR="00C65E4F">
        <w:t xml:space="preserve">), </w:t>
      </w:r>
      <w:r w:rsidR="00C42A42">
        <w:t>and/</w:t>
      </w:r>
      <w:r w:rsidR="00202A93">
        <w:t>or possibly delaying th</w:t>
      </w:r>
      <w:r w:rsidR="00980D65">
        <w:t>e start of the study until</w:t>
      </w:r>
      <w:r w:rsidR="00202A93">
        <w:t xml:space="preserve"> social distancing measures have been lifted</w:t>
      </w:r>
      <w:r w:rsidR="00531031">
        <w:t>.</w:t>
      </w:r>
      <w:r w:rsidR="00C65E4F">
        <w:t xml:space="preserve"> </w:t>
      </w:r>
    </w:p>
    <w:p w14:paraId="702E1F95" w14:textId="68E9892E" w:rsidR="003625B3" w:rsidRDefault="00980D65" w:rsidP="00A75E68">
      <w:r>
        <w:t>Before</w:t>
      </w:r>
      <w:r w:rsidR="00A75E68">
        <w:t xml:space="preserve"> design</w:t>
      </w:r>
      <w:r>
        <w:t>ing</w:t>
      </w:r>
      <w:r w:rsidR="00A75E68">
        <w:t xml:space="preserve"> a study it is important</w:t>
      </w:r>
      <w:r w:rsidR="00F52EB3">
        <w:t xml:space="preserve"> to check the latest guidance on COVID-19</w:t>
      </w:r>
      <w:r w:rsidR="00A75E68">
        <w:t xml:space="preserve"> (available: </w:t>
      </w:r>
      <w:hyperlink r:id="rId7" w:history="1">
        <w:r w:rsidR="00A75E68">
          <w:rPr>
            <w:rStyle w:val="Hyperlink"/>
          </w:rPr>
          <w:t>https://www.gcu.ac.uk/student/coronavirusuptodateinformation/</w:t>
        </w:r>
      </w:hyperlink>
      <w:r w:rsidR="00A75E68">
        <w:t>)</w:t>
      </w:r>
      <w:r w:rsidR="00F52EB3">
        <w:t xml:space="preserve"> and to ask yourself the </w:t>
      </w:r>
      <w:r w:rsidR="007A471F">
        <w:t>relevant questions below</w:t>
      </w:r>
      <w:r w:rsidR="00F0716C">
        <w:t>:</w:t>
      </w:r>
    </w:p>
    <w:p w14:paraId="347E9B01" w14:textId="3B337DCF" w:rsidR="003625B3" w:rsidRDefault="003625B3" w:rsidP="00DA2126">
      <w:pPr>
        <w:pStyle w:val="ListParagraph"/>
        <w:numPr>
          <w:ilvl w:val="0"/>
          <w:numId w:val="3"/>
        </w:numPr>
      </w:pPr>
      <w:r>
        <w:t>Can my module learning outcomes (or study aims) be achieved by</w:t>
      </w:r>
      <w:r w:rsidR="00DA2126">
        <w:t xml:space="preserve"> </w:t>
      </w:r>
      <w:r>
        <w:t xml:space="preserve">completing </w:t>
      </w:r>
      <w:r w:rsidR="00A13C91">
        <w:t>another element of work as part of the</w:t>
      </w:r>
      <w:r w:rsidR="00DA2126">
        <w:t xml:space="preserve"> study/module, e.g. </w:t>
      </w:r>
      <w:r>
        <w:t>a literature review?</w:t>
      </w:r>
    </w:p>
    <w:p w14:paraId="780D4336" w14:textId="77777777" w:rsidR="003625B3" w:rsidRDefault="003625B3" w:rsidP="00D7418E">
      <w:pPr>
        <w:pStyle w:val="ListParagraph"/>
        <w:numPr>
          <w:ilvl w:val="0"/>
          <w:numId w:val="3"/>
        </w:numPr>
      </w:pPr>
      <w:r>
        <w:t>Does my study have to start during COVID-19 or can I work on other things at the moment?</w:t>
      </w:r>
    </w:p>
    <w:p w14:paraId="1B8AF259" w14:textId="34E8462A" w:rsidR="00A75E68" w:rsidRDefault="0052721D" w:rsidP="00B958B9">
      <w:pPr>
        <w:pStyle w:val="ListParagraph"/>
        <w:numPr>
          <w:ilvl w:val="0"/>
          <w:numId w:val="3"/>
        </w:numPr>
      </w:pPr>
      <w:r>
        <w:t>Can the study be completed whilst working remotely and social distancing?</w:t>
      </w:r>
    </w:p>
    <w:p w14:paraId="3C8006EA" w14:textId="77777777" w:rsidR="0052721D" w:rsidRDefault="0052721D" w:rsidP="00D7418E">
      <w:pPr>
        <w:pStyle w:val="ListParagraph"/>
        <w:numPr>
          <w:ilvl w:val="0"/>
          <w:numId w:val="3"/>
        </w:numPr>
      </w:pPr>
      <w:r>
        <w:t>Can the study be completed without adding additional burden to the NHS and</w:t>
      </w:r>
      <w:r w:rsidR="00E67883">
        <w:t>/or</w:t>
      </w:r>
      <w:r>
        <w:t xml:space="preserve"> other </w:t>
      </w:r>
      <w:r w:rsidR="00E67883">
        <w:t xml:space="preserve">essential </w:t>
      </w:r>
      <w:r>
        <w:t>care services?</w:t>
      </w:r>
    </w:p>
    <w:p w14:paraId="16961CE5" w14:textId="0C3B8752" w:rsidR="0052721D" w:rsidRDefault="0052721D" w:rsidP="00D7418E">
      <w:pPr>
        <w:pStyle w:val="ListParagraph"/>
        <w:numPr>
          <w:ilvl w:val="0"/>
          <w:numId w:val="3"/>
        </w:numPr>
      </w:pPr>
      <w:r>
        <w:lastRenderedPageBreak/>
        <w:t>Can the study be carried out without adding additional stress and excessive burden to participants?</w:t>
      </w:r>
    </w:p>
    <w:p w14:paraId="62C2F947" w14:textId="5337F493" w:rsidR="00B63C7D" w:rsidRDefault="00B63C7D" w:rsidP="00D7418E">
      <w:pPr>
        <w:pStyle w:val="ListParagraph"/>
        <w:numPr>
          <w:ilvl w:val="0"/>
          <w:numId w:val="3"/>
        </w:numPr>
      </w:pPr>
      <w:r w:rsidRPr="00B63C7D">
        <w:t>Can appropriate support be made available to participants who may require it (e.g. following incidental findings)?</w:t>
      </w:r>
    </w:p>
    <w:p w14:paraId="17DF4786" w14:textId="77777777" w:rsidR="0052721D" w:rsidRDefault="00D7418E" w:rsidP="00D7418E">
      <w:pPr>
        <w:pStyle w:val="ListParagraph"/>
        <w:numPr>
          <w:ilvl w:val="0"/>
          <w:numId w:val="3"/>
        </w:numPr>
      </w:pPr>
      <w:r>
        <w:t>Can data security be maintained whilst working remotely?</w:t>
      </w:r>
    </w:p>
    <w:p w14:paraId="6BC79A59" w14:textId="77777777" w:rsidR="00A75E68" w:rsidRDefault="00D7418E" w:rsidP="00A75E68">
      <w:pPr>
        <w:pStyle w:val="ListParagraph"/>
        <w:numPr>
          <w:ilvl w:val="0"/>
          <w:numId w:val="3"/>
        </w:numPr>
      </w:pPr>
      <w:r>
        <w:t xml:space="preserve">Can proper academic support and </w:t>
      </w:r>
      <w:r w:rsidR="000A369B">
        <w:t>student/</w:t>
      </w:r>
      <w:r>
        <w:t>researcher supervision be maintain</w:t>
      </w:r>
      <w:r w:rsidR="00876E33">
        <w:t>ed</w:t>
      </w:r>
      <w:r>
        <w:t xml:space="preserve"> whilst working rem</w:t>
      </w:r>
      <w:r w:rsidR="00A75E68">
        <w:t>otely?</w:t>
      </w:r>
    </w:p>
    <w:p w14:paraId="63792AC9" w14:textId="77777777" w:rsidR="003D6FC3" w:rsidRDefault="003D6FC3" w:rsidP="003D6FC3">
      <w:pPr>
        <w:ind w:left="360"/>
      </w:pPr>
      <w:r>
        <w:t xml:space="preserve">It is worth spending time thinking about these </w:t>
      </w:r>
      <w:r w:rsidR="00EC1920">
        <w:t>questions and seeking advice fro</w:t>
      </w:r>
      <w:r>
        <w:t>m</w:t>
      </w:r>
      <w:r w:rsidR="00EC1920">
        <w:t xml:space="preserve"> a</w:t>
      </w:r>
      <w:r>
        <w:t xml:space="preserve"> supervisor, </w:t>
      </w:r>
      <w:r w:rsidR="001368C4">
        <w:t>colleague</w:t>
      </w:r>
      <w:r w:rsidR="00EC1920">
        <w:t>, and/or ethics chair</w:t>
      </w:r>
      <w:r w:rsidR="001368C4">
        <w:t xml:space="preserve"> about the feasibility of the</w:t>
      </w:r>
      <w:r>
        <w:t xml:space="preserve"> study.</w:t>
      </w:r>
      <w:bookmarkStart w:id="0" w:name="_GoBack"/>
      <w:bookmarkEnd w:id="0"/>
    </w:p>
    <w:sectPr w:rsidR="003D6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3300"/>
    <w:multiLevelType w:val="hybridMultilevel"/>
    <w:tmpl w:val="4282C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F262A7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F9C5DE0"/>
    <w:multiLevelType w:val="hybridMultilevel"/>
    <w:tmpl w:val="61F66F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5BB1E19"/>
    <w:multiLevelType w:val="hybridMultilevel"/>
    <w:tmpl w:val="C37E4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1B06F1"/>
    <w:multiLevelType w:val="hybridMultilevel"/>
    <w:tmpl w:val="0DE8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8656CA"/>
    <w:multiLevelType w:val="hybridMultilevel"/>
    <w:tmpl w:val="6EDC82F0"/>
    <w:lvl w:ilvl="0" w:tplc="AEA6BF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F06A7C"/>
    <w:multiLevelType w:val="multilevel"/>
    <w:tmpl w:val="C8C8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903198"/>
    <w:multiLevelType w:val="hybridMultilevel"/>
    <w:tmpl w:val="B47EC5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B5"/>
    <w:rsid w:val="0000571E"/>
    <w:rsid w:val="000134A8"/>
    <w:rsid w:val="00014AD6"/>
    <w:rsid w:val="000509F3"/>
    <w:rsid w:val="00050DE8"/>
    <w:rsid w:val="00052433"/>
    <w:rsid w:val="00052DA9"/>
    <w:rsid w:val="00073942"/>
    <w:rsid w:val="00076DFE"/>
    <w:rsid w:val="000A369B"/>
    <w:rsid w:val="000D0046"/>
    <w:rsid w:val="000D53F3"/>
    <w:rsid w:val="000E01C7"/>
    <w:rsid w:val="000E29D3"/>
    <w:rsid w:val="000E58CA"/>
    <w:rsid w:val="00102D1C"/>
    <w:rsid w:val="001133AB"/>
    <w:rsid w:val="00130140"/>
    <w:rsid w:val="00135116"/>
    <w:rsid w:val="001368C4"/>
    <w:rsid w:val="00152297"/>
    <w:rsid w:val="001612BE"/>
    <w:rsid w:val="001A0F0A"/>
    <w:rsid w:val="001A6516"/>
    <w:rsid w:val="001C3D61"/>
    <w:rsid w:val="001F43C5"/>
    <w:rsid w:val="00202A93"/>
    <w:rsid w:val="002040A9"/>
    <w:rsid w:val="002163B5"/>
    <w:rsid w:val="00217B02"/>
    <w:rsid w:val="00247991"/>
    <w:rsid w:val="0025217C"/>
    <w:rsid w:val="00253E84"/>
    <w:rsid w:val="0026055D"/>
    <w:rsid w:val="002610D4"/>
    <w:rsid w:val="00261F60"/>
    <w:rsid w:val="002639A0"/>
    <w:rsid w:val="00272ABF"/>
    <w:rsid w:val="00284ADB"/>
    <w:rsid w:val="002A69FD"/>
    <w:rsid w:val="002B3551"/>
    <w:rsid w:val="002C3A0E"/>
    <w:rsid w:val="002C781E"/>
    <w:rsid w:val="002D3EF7"/>
    <w:rsid w:val="003109E5"/>
    <w:rsid w:val="003242FF"/>
    <w:rsid w:val="00346EE5"/>
    <w:rsid w:val="003625B3"/>
    <w:rsid w:val="00374F83"/>
    <w:rsid w:val="00377656"/>
    <w:rsid w:val="00387125"/>
    <w:rsid w:val="00392022"/>
    <w:rsid w:val="00396AE9"/>
    <w:rsid w:val="003A4351"/>
    <w:rsid w:val="003B15C6"/>
    <w:rsid w:val="003B1A05"/>
    <w:rsid w:val="003B42FD"/>
    <w:rsid w:val="003C1361"/>
    <w:rsid w:val="003D145F"/>
    <w:rsid w:val="003D5B3E"/>
    <w:rsid w:val="003D6FC3"/>
    <w:rsid w:val="0042102F"/>
    <w:rsid w:val="004274BF"/>
    <w:rsid w:val="004347E0"/>
    <w:rsid w:val="00437A7D"/>
    <w:rsid w:val="00440804"/>
    <w:rsid w:val="004549BC"/>
    <w:rsid w:val="00462B12"/>
    <w:rsid w:val="00466846"/>
    <w:rsid w:val="004C7FB3"/>
    <w:rsid w:val="004E01A9"/>
    <w:rsid w:val="004F7059"/>
    <w:rsid w:val="0052721D"/>
    <w:rsid w:val="00531031"/>
    <w:rsid w:val="00557BD1"/>
    <w:rsid w:val="00562A1C"/>
    <w:rsid w:val="00572709"/>
    <w:rsid w:val="00575F63"/>
    <w:rsid w:val="00585907"/>
    <w:rsid w:val="005A7313"/>
    <w:rsid w:val="005B1296"/>
    <w:rsid w:val="005C3F45"/>
    <w:rsid w:val="005F17A2"/>
    <w:rsid w:val="006143D9"/>
    <w:rsid w:val="0064355B"/>
    <w:rsid w:val="00657A7B"/>
    <w:rsid w:val="00664B75"/>
    <w:rsid w:val="00671596"/>
    <w:rsid w:val="00674C12"/>
    <w:rsid w:val="00674DB3"/>
    <w:rsid w:val="006862E8"/>
    <w:rsid w:val="006D287C"/>
    <w:rsid w:val="006D36F5"/>
    <w:rsid w:val="006E0F6E"/>
    <w:rsid w:val="00706567"/>
    <w:rsid w:val="00711E1C"/>
    <w:rsid w:val="00712206"/>
    <w:rsid w:val="00714B1F"/>
    <w:rsid w:val="007228DF"/>
    <w:rsid w:val="00760C00"/>
    <w:rsid w:val="00764176"/>
    <w:rsid w:val="007973E7"/>
    <w:rsid w:val="007A471F"/>
    <w:rsid w:val="007B0E60"/>
    <w:rsid w:val="007B4145"/>
    <w:rsid w:val="007C281B"/>
    <w:rsid w:val="007C4A1B"/>
    <w:rsid w:val="007C7DAE"/>
    <w:rsid w:val="007E35B1"/>
    <w:rsid w:val="007E38EB"/>
    <w:rsid w:val="007E68B7"/>
    <w:rsid w:val="007F0031"/>
    <w:rsid w:val="008078FA"/>
    <w:rsid w:val="00817B76"/>
    <w:rsid w:val="008203CE"/>
    <w:rsid w:val="00841ABA"/>
    <w:rsid w:val="00844367"/>
    <w:rsid w:val="00851C60"/>
    <w:rsid w:val="00855F90"/>
    <w:rsid w:val="00861B49"/>
    <w:rsid w:val="00872ADA"/>
    <w:rsid w:val="00874300"/>
    <w:rsid w:val="00876E33"/>
    <w:rsid w:val="008844B9"/>
    <w:rsid w:val="008B21D9"/>
    <w:rsid w:val="008D366B"/>
    <w:rsid w:val="008E2355"/>
    <w:rsid w:val="008E3F56"/>
    <w:rsid w:val="009259B8"/>
    <w:rsid w:val="0093427A"/>
    <w:rsid w:val="00940C4A"/>
    <w:rsid w:val="00946235"/>
    <w:rsid w:val="00965863"/>
    <w:rsid w:val="00980D65"/>
    <w:rsid w:val="00981F86"/>
    <w:rsid w:val="009834FF"/>
    <w:rsid w:val="009B0654"/>
    <w:rsid w:val="009B1B83"/>
    <w:rsid w:val="009B61B4"/>
    <w:rsid w:val="009F328A"/>
    <w:rsid w:val="00A13C91"/>
    <w:rsid w:val="00A306B4"/>
    <w:rsid w:val="00A446C4"/>
    <w:rsid w:val="00A60EC1"/>
    <w:rsid w:val="00A72B27"/>
    <w:rsid w:val="00A75E68"/>
    <w:rsid w:val="00A91CBA"/>
    <w:rsid w:val="00AA35C1"/>
    <w:rsid w:val="00AB0DA8"/>
    <w:rsid w:val="00AB338B"/>
    <w:rsid w:val="00AC36F0"/>
    <w:rsid w:val="00AE5A65"/>
    <w:rsid w:val="00B035EF"/>
    <w:rsid w:val="00B10499"/>
    <w:rsid w:val="00B127AD"/>
    <w:rsid w:val="00B22DDD"/>
    <w:rsid w:val="00B26B6E"/>
    <w:rsid w:val="00B442B9"/>
    <w:rsid w:val="00B60E3E"/>
    <w:rsid w:val="00B63C7D"/>
    <w:rsid w:val="00B663DF"/>
    <w:rsid w:val="00B665FA"/>
    <w:rsid w:val="00B91071"/>
    <w:rsid w:val="00B929DD"/>
    <w:rsid w:val="00B958B9"/>
    <w:rsid w:val="00BA005F"/>
    <w:rsid w:val="00BB66D2"/>
    <w:rsid w:val="00BE2B57"/>
    <w:rsid w:val="00BE2D9F"/>
    <w:rsid w:val="00BF075B"/>
    <w:rsid w:val="00BF3EA2"/>
    <w:rsid w:val="00C04A6C"/>
    <w:rsid w:val="00C11981"/>
    <w:rsid w:val="00C3039E"/>
    <w:rsid w:val="00C42A42"/>
    <w:rsid w:val="00C5000C"/>
    <w:rsid w:val="00C54FB2"/>
    <w:rsid w:val="00C64F0A"/>
    <w:rsid w:val="00C65E4F"/>
    <w:rsid w:val="00C87238"/>
    <w:rsid w:val="00CA72EF"/>
    <w:rsid w:val="00CE2BF6"/>
    <w:rsid w:val="00CE2FC9"/>
    <w:rsid w:val="00CE45EC"/>
    <w:rsid w:val="00CE662E"/>
    <w:rsid w:val="00CF4425"/>
    <w:rsid w:val="00CF7DAA"/>
    <w:rsid w:val="00D109A7"/>
    <w:rsid w:val="00D147AD"/>
    <w:rsid w:val="00D25739"/>
    <w:rsid w:val="00D26E40"/>
    <w:rsid w:val="00D27E70"/>
    <w:rsid w:val="00D32555"/>
    <w:rsid w:val="00D66F0A"/>
    <w:rsid w:val="00D711D3"/>
    <w:rsid w:val="00D7418E"/>
    <w:rsid w:val="00D7448B"/>
    <w:rsid w:val="00D879D5"/>
    <w:rsid w:val="00D950A9"/>
    <w:rsid w:val="00D97BA4"/>
    <w:rsid w:val="00DA2126"/>
    <w:rsid w:val="00DB684A"/>
    <w:rsid w:val="00DC5600"/>
    <w:rsid w:val="00DD717A"/>
    <w:rsid w:val="00DF22BD"/>
    <w:rsid w:val="00DF655C"/>
    <w:rsid w:val="00E1254F"/>
    <w:rsid w:val="00E24332"/>
    <w:rsid w:val="00E459A1"/>
    <w:rsid w:val="00E46639"/>
    <w:rsid w:val="00E64D88"/>
    <w:rsid w:val="00E67883"/>
    <w:rsid w:val="00E730B3"/>
    <w:rsid w:val="00E732F4"/>
    <w:rsid w:val="00E776F5"/>
    <w:rsid w:val="00E86A0D"/>
    <w:rsid w:val="00EC150B"/>
    <w:rsid w:val="00EC1920"/>
    <w:rsid w:val="00EC2D8B"/>
    <w:rsid w:val="00EC3230"/>
    <w:rsid w:val="00EC530E"/>
    <w:rsid w:val="00ED4F79"/>
    <w:rsid w:val="00ED4FD5"/>
    <w:rsid w:val="00F00A19"/>
    <w:rsid w:val="00F0716C"/>
    <w:rsid w:val="00F15B47"/>
    <w:rsid w:val="00F377D0"/>
    <w:rsid w:val="00F52EB3"/>
    <w:rsid w:val="00F56D35"/>
    <w:rsid w:val="00F5734E"/>
    <w:rsid w:val="00F66656"/>
    <w:rsid w:val="00F76F76"/>
    <w:rsid w:val="00F822C9"/>
    <w:rsid w:val="00F83E83"/>
    <w:rsid w:val="00F84DA0"/>
    <w:rsid w:val="00F9328B"/>
    <w:rsid w:val="00F948A2"/>
    <w:rsid w:val="00F95F5A"/>
    <w:rsid w:val="00F9602D"/>
    <w:rsid w:val="00FA0ECB"/>
    <w:rsid w:val="00FA64E7"/>
    <w:rsid w:val="00FA726F"/>
    <w:rsid w:val="00FB475C"/>
    <w:rsid w:val="00FC1F21"/>
    <w:rsid w:val="00FC4487"/>
    <w:rsid w:val="00FC4DA6"/>
    <w:rsid w:val="00FC5B12"/>
    <w:rsid w:val="00FD20CF"/>
    <w:rsid w:val="00FD5706"/>
    <w:rsid w:val="00FF4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4FF"/>
    <w:pPr>
      <w:spacing w:before="120" w:after="240" w:line="360" w:lineRule="auto"/>
    </w:pPr>
    <w:rPr>
      <w:rFonts w:ascii="Arial" w:hAnsi="Arial"/>
      <w:sz w:val="24"/>
    </w:rPr>
  </w:style>
  <w:style w:type="paragraph" w:styleId="Heading1">
    <w:name w:val="heading 1"/>
    <w:basedOn w:val="Normal"/>
    <w:next w:val="Normal"/>
    <w:link w:val="Heading1Char"/>
    <w:uiPriority w:val="9"/>
    <w:qFormat/>
    <w:rsid w:val="009834FF"/>
    <w:pPr>
      <w:keepNext/>
      <w:keepLines/>
      <w:pageBreakBefore/>
      <w:numPr>
        <w:numId w:val="1"/>
      </w:numPr>
      <w:spacing w:before="0" w:after="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834FF"/>
    <w:pPr>
      <w:keepNext/>
      <w:keepLines/>
      <w:numPr>
        <w:ilvl w:val="1"/>
        <w:numId w:val="1"/>
      </w:numPr>
      <w:spacing w:before="360"/>
      <w:outlineLvl w:val="1"/>
    </w:pPr>
    <w:rPr>
      <w:rFonts w:eastAsiaTheme="majorEastAsia" w:cstheme="majorBidi"/>
      <w:sz w:val="30"/>
      <w:szCs w:val="26"/>
    </w:rPr>
  </w:style>
  <w:style w:type="paragraph" w:styleId="Heading3">
    <w:name w:val="heading 3"/>
    <w:basedOn w:val="Normal"/>
    <w:next w:val="Normal"/>
    <w:link w:val="Heading3Char"/>
    <w:uiPriority w:val="9"/>
    <w:unhideWhenUsed/>
    <w:qFormat/>
    <w:rsid w:val="009834FF"/>
    <w:pPr>
      <w:keepNext/>
      <w:keepLines/>
      <w:numPr>
        <w:ilvl w:val="2"/>
        <w:numId w:val="1"/>
      </w:numPr>
      <w:spacing w:before="24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9834FF"/>
    <w:pPr>
      <w:keepNext/>
      <w:keepLines/>
      <w:numPr>
        <w:ilvl w:val="3"/>
        <w:numId w:val="1"/>
      </w:numPr>
      <w:outlineLvl w:val="3"/>
    </w:pPr>
    <w:rPr>
      <w:rFonts w:eastAsiaTheme="majorEastAsia" w:cstheme="majorBidi"/>
      <w:i/>
      <w:iCs/>
    </w:rPr>
  </w:style>
  <w:style w:type="paragraph" w:styleId="Heading5">
    <w:name w:val="heading 5"/>
    <w:basedOn w:val="Normal"/>
    <w:next w:val="Normal"/>
    <w:link w:val="Heading5Char"/>
    <w:uiPriority w:val="9"/>
    <w:unhideWhenUsed/>
    <w:qFormat/>
    <w:rsid w:val="00946235"/>
    <w:pPr>
      <w:keepNext/>
      <w:keepLines/>
      <w:numPr>
        <w:ilvl w:val="4"/>
        <w:numId w:val="1"/>
      </w:numPr>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D109A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109A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109A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109A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4FF"/>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834FF"/>
    <w:rPr>
      <w:rFonts w:ascii="Arial" w:eastAsiaTheme="majorEastAsia" w:hAnsi="Arial" w:cstheme="majorBidi"/>
      <w:sz w:val="30"/>
      <w:szCs w:val="26"/>
    </w:rPr>
  </w:style>
  <w:style w:type="character" w:customStyle="1" w:styleId="Heading3Char">
    <w:name w:val="Heading 3 Char"/>
    <w:basedOn w:val="DefaultParagraphFont"/>
    <w:link w:val="Heading3"/>
    <w:uiPriority w:val="9"/>
    <w:rsid w:val="009834FF"/>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9834FF"/>
    <w:rPr>
      <w:rFonts w:ascii="Arial" w:eastAsiaTheme="majorEastAsia" w:hAnsi="Arial" w:cstheme="majorBidi"/>
      <w:i/>
      <w:iCs/>
      <w:sz w:val="24"/>
    </w:rPr>
  </w:style>
  <w:style w:type="paragraph" w:styleId="NoSpacing">
    <w:name w:val="No Spacing"/>
    <w:uiPriority w:val="1"/>
    <w:qFormat/>
    <w:rsid w:val="00D109A7"/>
    <w:pPr>
      <w:spacing w:after="0" w:line="240" w:lineRule="auto"/>
    </w:pPr>
    <w:rPr>
      <w:rFonts w:ascii="Arial" w:hAnsi="Arial"/>
    </w:rPr>
  </w:style>
  <w:style w:type="character" w:customStyle="1" w:styleId="Heading5Char">
    <w:name w:val="Heading 5 Char"/>
    <w:basedOn w:val="DefaultParagraphFont"/>
    <w:link w:val="Heading5"/>
    <w:uiPriority w:val="9"/>
    <w:rsid w:val="00946235"/>
    <w:rPr>
      <w:rFonts w:ascii="Arial" w:eastAsiaTheme="majorEastAsia" w:hAnsi="Arial" w:cstheme="majorBidi"/>
      <w:color w:val="000000" w:themeColor="text1"/>
      <w:sz w:val="24"/>
    </w:rPr>
  </w:style>
  <w:style w:type="character" w:customStyle="1" w:styleId="Heading6Char">
    <w:name w:val="Heading 6 Char"/>
    <w:basedOn w:val="DefaultParagraphFont"/>
    <w:link w:val="Heading6"/>
    <w:uiPriority w:val="9"/>
    <w:semiHidden/>
    <w:rsid w:val="00D109A7"/>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D109A7"/>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D109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109A7"/>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qFormat/>
    <w:rsid w:val="00D109A7"/>
    <w:pPr>
      <w:keepLines/>
      <w:ind w:left="851" w:right="851"/>
    </w:pPr>
    <w:rPr>
      <w:i/>
      <w:iCs/>
      <w:color w:val="000000" w:themeColor="text1"/>
    </w:rPr>
  </w:style>
  <w:style w:type="character" w:customStyle="1" w:styleId="QuoteChar">
    <w:name w:val="Quote Char"/>
    <w:basedOn w:val="DefaultParagraphFont"/>
    <w:link w:val="Quote"/>
    <w:uiPriority w:val="29"/>
    <w:rsid w:val="00D109A7"/>
    <w:rPr>
      <w:rFonts w:ascii="Arial" w:hAnsi="Arial"/>
      <w:i/>
      <w:iCs/>
      <w:color w:val="000000" w:themeColor="text1"/>
      <w:sz w:val="24"/>
    </w:rPr>
  </w:style>
  <w:style w:type="paragraph" w:styleId="Caption">
    <w:name w:val="caption"/>
    <w:basedOn w:val="Normal"/>
    <w:next w:val="Normal"/>
    <w:uiPriority w:val="35"/>
    <w:semiHidden/>
    <w:unhideWhenUsed/>
    <w:qFormat/>
    <w:rsid w:val="001133AB"/>
    <w:pPr>
      <w:keepNext/>
      <w:keepLines/>
      <w:spacing w:before="240" w:after="120" w:line="240" w:lineRule="auto"/>
    </w:pPr>
    <w:rPr>
      <w:b/>
      <w:iCs/>
      <w:color w:val="000000" w:themeColor="text1"/>
      <w:sz w:val="22"/>
      <w:szCs w:val="18"/>
    </w:rPr>
  </w:style>
  <w:style w:type="paragraph" w:styleId="NormalWeb">
    <w:name w:val="Normal (Web)"/>
    <w:basedOn w:val="Normal"/>
    <w:uiPriority w:val="99"/>
    <w:semiHidden/>
    <w:unhideWhenUsed/>
    <w:rsid w:val="004F7059"/>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562A1C"/>
    <w:rPr>
      <w:color w:val="0000FF"/>
      <w:u w:val="single"/>
    </w:rPr>
  </w:style>
  <w:style w:type="paragraph" w:styleId="ListParagraph">
    <w:name w:val="List Paragraph"/>
    <w:basedOn w:val="Normal"/>
    <w:uiPriority w:val="34"/>
    <w:qFormat/>
    <w:rsid w:val="00D7418E"/>
    <w:pPr>
      <w:ind w:left="720"/>
      <w:contextualSpacing/>
    </w:pPr>
  </w:style>
  <w:style w:type="paragraph" w:styleId="BalloonText">
    <w:name w:val="Balloon Text"/>
    <w:basedOn w:val="Normal"/>
    <w:link w:val="BalloonTextChar"/>
    <w:uiPriority w:val="99"/>
    <w:semiHidden/>
    <w:unhideWhenUsed/>
    <w:rsid w:val="00B1049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499"/>
    <w:rPr>
      <w:rFonts w:ascii="Segoe UI" w:hAnsi="Segoe UI" w:cs="Segoe UI"/>
      <w:sz w:val="18"/>
      <w:szCs w:val="18"/>
    </w:rPr>
  </w:style>
  <w:style w:type="character" w:styleId="CommentReference">
    <w:name w:val="annotation reference"/>
    <w:basedOn w:val="DefaultParagraphFont"/>
    <w:uiPriority w:val="99"/>
    <w:semiHidden/>
    <w:unhideWhenUsed/>
    <w:rsid w:val="00F822C9"/>
    <w:rPr>
      <w:sz w:val="16"/>
      <w:szCs w:val="16"/>
    </w:rPr>
  </w:style>
  <w:style w:type="paragraph" w:styleId="CommentText">
    <w:name w:val="annotation text"/>
    <w:basedOn w:val="Normal"/>
    <w:link w:val="CommentTextChar"/>
    <w:uiPriority w:val="99"/>
    <w:semiHidden/>
    <w:unhideWhenUsed/>
    <w:rsid w:val="00F822C9"/>
    <w:pPr>
      <w:spacing w:line="240" w:lineRule="auto"/>
    </w:pPr>
    <w:rPr>
      <w:sz w:val="20"/>
      <w:szCs w:val="20"/>
    </w:rPr>
  </w:style>
  <w:style w:type="character" w:customStyle="1" w:styleId="CommentTextChar">
    <w:name w:val="Comment Text Char"/>
    <w:basedOn w:val="DefaultParagraphFont"/>
    <w:link w:val="CommentText"/>
    <w:uiPriority w:val="99"/>
    <w:semiHidden/>
    <w:rsid w:val="00F822C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822C9"/>
    <w:rPr>
      <w:b/>
      <w:bCs/>
    </w:rPr>
  </w:style>
  <w:style w:type="character" w:customStyle="1" w:styleId="CommentSubjectChar">
    <w:name w:val="Comment Subject Char"/>
    <w:basedOn w:val="CommentTextChar"/>
    <w:link w:val="CommentSubject"/>
    <w:uiPriority w:val="99"/>
    <w:semiHidden/>
    <w:rsid w:val="00F822C9"/>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4FF"/>
    <w:pPr>
      <w:spacing w:before="120" w:after="240" w:line="360" w:lineRule="auto"/>
    </w:pPr>
    <w:rPr>
      <w:rFonts w:ascii="Arial" w:hAnsi="Arial"/>
      <w:sz w:val="24"/>
    </w:rPr>
  </w:style>
  <w:style w:type="paragraph" w:styleId="Heading1">
    <w:name w:val="heading 1"/>
    <w:basedOn w:val="Normal"/>
    <w:next w:val="Normal"/>
    <w:link w:val="Heading1Char"/>
    <w:uiPriority w:val="9"/>
    <w:qFormat/>
    <w:rsid w:val="009834FF"/>
    <w:pPr>
      <w:keepNext/>
      <w:keepLines/>
      <w:pageBreakBefore/>
      <w:numPr>
        <w:numId w:val="1"/>
      </w:numPr>
      <w:spacing w:before="0" w:after="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834FF"/>
    <w:pPr>
      <w:keepNext/>
      <w:keepLines/>
      <w:numPr>
        <w:ilvl w:val="1"/>
        <w:numId w:val="1"/>
      </w:numPr>
      <w:spacing w:before="360"/>
      <w:outlineLvl w:val="1"/>
    </w:pPr>
    <w:rPr>
      <w:rFonts w:eastAsiaTheme="majorEastAsia" w:cstheme="majorBidi"/>
      <w:sz w:val="30"/>
      <w:szCs w:val="26"/>
    </w:rPr>
  </w:style>
  <w:style w:type="paragraph" w:styleId="Heading3">
    <w:name w:val="heading 3"/>
    <w:basedOn w:val="Normal"/>
    <w:next w:val="Normal"/>
    <w:link w:val="Heading3Char"/>
    <w:uiPriority w:val="9"/>
    <w:unhideWhenUsed/>
    <w:qFormat/>
    <w:rsid w:val="009834FF"/>
    <w:pPr>
      <w:keepNext/>
      <w:keepLines/>
      <w:numPr>
        <w:ilvl w:val="2"/>
        <w:numId w:val="1"/>
      </w:numPr>
      <w:spacing w:before="24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9834FF"/>
    <w:pPr>
      <w:keepNext/>
      <w:keepLines/>
      <w:numPr>
        <w:ilvl w:val="3"/>
        <w:numId w:val="1"/>
      </w:numPr>
      <w:outlineLvl w:val="3"/>
    </w:pPr>
    <w:rPr>
      <w:rFonts w:eastAsiaTheme="majorEastAsia" w:cstheme="majorBidi"/>
      <w:i/>
      <w:iCs/>
    </w:rPr>
  </w:style>
  <w:style w:type="paragraph" w:styleId="Heading5">
    <w:name w:val="heading 5"/>
    <w:basedOn w:val="Normal"/>
    <w:next w:val="Normal"/>
    <w:link w:val="Heading5Char"/>
    <w:uiPriority w:val="9"/>
    <w:unhideWhenUsed/>
    <w:qFormat/>
    <w:rsid w:val="00946235"/>
    <w:pPr>
      <w:keepNext/>
      <w:keepLines/>
      <w:numPr>
        <w:ilvl w:val="4"/>
        <w:numId w:val="1"/>
      </w:numPr>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D109A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109A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109A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109A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4FF"/>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834FF"/>
    <w:rPr>
      <w:rFonts w:ascii="Arial" w:eastAsiaTheme="majorEastAsia" w:hAnsi="Arial" w:cstheme="majorBidi"/>
      <w:sz w:val="30"/>
      <w:szCs w:val="26"/>
    </w:rPr>
  </w:style>
  <w:style w:type="character" w:customStyle="1" w:styleId="Heading3Char">
    <w:name w:val="Heading 3 Char"/>
    <w:basedOn w:val="DefaultParagraphFont"/>
    <w:link w:val="Heading3"/>
    <w:uiPriority w:val="9"/>
    <w:rsid w:val="009834FF"/>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9834FF"/>
    <w:rPr>
      <w:rFonts w:ascii="Arial" w:eastAsiaTheme="majorEastAsia" w:hAnsi="Arial" w:cstheme="majorBidi"/>
      <w:i/>
      <w:iCs/>
      <w:sz w:val="24"/>
    </w:rPr>
  </w:style>
  <w:style w:type="paragraph" w:styleId="NoSpacing">
    <w:name w:val="No Spacing"/>
    <w:uiPriority w:val="1"/>
    <w:qFormat/>
    <w:rsid w:val="00D109A7"/>
    <w:pPr>
      <w:spacing w:after="0" w:line="240" w:lineRule="auto"/>
    </w:pPr>
    <w:rPr>
      <w:rFonts w:ascii="Arial" w:hAnsi="Arial"/>
    </w:rPr>
  </w:style>
  <w:style w:type="character" w:customStyle="1" w:styleId="Heading5Char">
    <w:name w:val="Heading 5 Char"/>
    <w:basedOn w:val="DefaultParagraphFont"/>
    <w:link w:val="Heading5"/>
    <w:uiPriority w:val="9"/>
    <w:rsid w:val="00946235"/>
    <w:rPr>
      <w:rFonts w:ascii="Arial" w:eastAsiaTheme="majorEastAsia" w:hAnsi="Arial" w:cstheme="majorBidi"/>
      <w:color w:val="000000" w:themeColor="text1"/>
      <w:sz w:val="24"/>
    </w:rPr>
  </w:style>
  <w:style w:type="character" w:customStyle="1" w:styleId="Heading6Char">
    <w:name w:val="Heading 6 Char"/>
    <w:basedOn w:val="DefaultParagraphFont"/>
    <w:link w:val="Heading6"/>
    <w:uiPriority w:val="9"/>
    <w:semiHidden/>
    <w:rsid w:val="00D109A7"/>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D109A7"/>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D109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109A7"/>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qFormat/>
    <w:rsid w:val="00D109A7"/>
    <w:pPr>
      <w:keepLines/>
      <w:ind w:left="851" w:right="851"/>
    </w:pPr>
    <w:rPr>
      <w:i/>
      <w:iCs/>
      <w:color w:val="000000" w:themeColor="text1"/>
    </w:rPr>
  </w:style>
  <w:style w:type="character" w:customStyle="1" w:styleId="QuoteChar">
    <w:name w:val="Quote Char"/>
    <w:basedOn w:val="DefaultParagraphFont"/>
    <w:link w:val="Quote"/>
    <w:uiPriority w:val="29"/>
    <w:rsid w:val="00D109A7"/>
    <w:rPr>
      <w:rFonts w:ascii="Arial" w:hAnsi="Arial"/>
      <w:i/>
      <w:iCs/>
      <w:color w:val="000000" w:themeColor="text1"/>
      <w:sz w:val="24"/>
    </w:rPr>
  </w:style>
  <w:style w:type="paragraph" w:styleId="Caption">
    <w:name w:val="caption"/>
    <w:basedOn w:val="Normal"/>
    <w:next w:val="Normal"/>
    <w:uiPriority w:val="35"/>
    <w:semiHidden/>
    <w:unhideWhenUsed/>
    <w:qFormat/>
    <w:rsid w:val="001133AB"/>
    <w:pPr>
      <w:keepNext/>
      <w:keepLines/>
      <w:spacing w:before="240" w:after="120" w:line="240" w:lineRule="auto"/>
    </w:pPr>
    <w:rPr>
      <w:b/>
      <w:iCs/>
      <w:color w:val="000000" w:themeColor="text1"/>
      <w:sz w:val="22"/>
      <w:szCs w:val="18"/>
    </w:rPr>
  </w:style>
  <w:style w:type="paragraph" w:styleId="NormalWeb">
    <w:name w:val="Normal (Web)"/>
    <w:basedOn w:val="Normal"/>
    <w:uiPriority w:val="99"/>
    <w:semiHidden/>
    <w:unhideWhenUsed/>
    <w:rsid w:val="004F7059"/>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562A1C"/>
    <w:rPr>
      <w:color w:val="0000FF"/>
      <w:u w:val="single"/>
    </w:rPr>
  </w:style>
  <w:style w:type="paragraph" w:styleId="ListParagraph">
    <w:name w:val="List Paragraph"/>
    <w:basedOn w:val="Normal"/>
    <w:uiPriority w:val="34"/>
    <w:qFormat/>
    <w:rsid w:val="00D7418E"/>
    <w:pPr>
      <w:ind w:left="720"/>
      <w:contextualSpacing/>
    </w:pPr>
  </w:style>
  <w:style w:type="paragraph" w:styleId="BalloonText">
    <w:name w:val="Balloon Text"/>
    <w:basedOn w:val="Normal"/>
    <w:link w:val="BalloonTextChar"/>
    <w:uiPriority w:val="99"/>
    <w:semiHidden/>
    <w:unhideWhenUsed/>
    <w:rsid w:val="00B1049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499"/>
    <w:rPr>
      <w:rFonts w:ascii="Segoe UI" w:hAnsi="Segoe UI" w:cs="Segoe UI"/>
      <w:sz w:val="18"/>
      <w:szCs w:val="18"/>
    </w:rPr>
  </w:style>
  <w:style w:type="character" w:styleId="CommentReference">
    <w:name w:val="annotation reference"/>
    <w:basedOn w:val="DefaultParagraphFont"/>
    <w:uiPriority w:val="99"/>
    <w:semiHidden/>
    <w:unhideWhenUsed/>
    <w:rsid w:val="00F822C9"/>
    <w:rPr>
      <w:sz w:val="16"/>
      <w:szCs w:val="16"/>
    </w:rPr>
  </w:style>
  <w:style w:type="paragraph" w:styleId="CommentText">
    <w:name w:val="annotation text"/>
    <w:basedOn w:val="Normal"/>
    <w:link w:val="CommentTextChar"/>
    <w:uiPriority w:val="99"/>
    <w:semiHidden/>
    <w:unhideWhenUsed/>
    <w:rsid w:val="00F822C9"/>
    <w:pPr>
      <w:spacing w:line="240" w:lineRule="auto"/>
    </w:pPr>
    <w:rPr>
      <w:sz w:val="20"/>
      <w:szCs w:val="20"/>
    </w:rPr>
  </w:style>
  <w:style w:type="character" w:customStyle="1" w:styleId="CommentTextChar">
    <w:name w:val="Comment Text Char"/>
    <w:basedOn w:val="DefaultParagraphFont"/>
    <w:link w:val="CommentText"/>
    <w:uiPriority w:val="99"/>
    <w:semiHidden/>
    <w:rsid w:val="00F822C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822C9"/>
    <w:rPr>
      <w:b/>
      <w:bCs/>
    </w:rPr>
  </w:style>
  <w:style w:type="character" w:customStyle="1" w:styleId="CommentSubjectChar">
    <w:name w:val="Comment Subject Char"/>
    <w:basedOn w:val="CommentTextChar"/>
    <w:link w:val="CommentSubject"/>
    <w:uiPriority w:val="99"/>
    <w:semiHidden/>
    <w:rsid w:val="00F822C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92105">
      <w:bodyDiv w:val="1"/>
      <w:marLeft w:val="0"/>
      <w:marRight w:val="0"/>
      <w:marTop w:val="0"/>
      <w:marBottom w:val="0"/>
      <w:divBdr>
        <w:top w:val="none" w:sz="0" w:space="0" w:color="auto"/>
        <w:left w:val="none" w:sz="0" w:space="0" w:color="auto"/>
        <w:bottom w:val="none" w:sz="0" w:space="0" w:color="auto"/>
        <w:right w:val="none" w:sz="0" w:space="0" w:color="auto"/>
      </w:divBdr>
    </w:div>
    <w:div w:id="486552641">
      <w:bodyDiv w:val="1"/>
      <w:marLeft w:val="0"/>
      <w:marRight w:val="0"/>
      <w:marTop w:val="0"/>
      <w:marBottom w:val="0"/>
      <w:divBdr>
        <w:top w:val="none" w:sz="0" w:space="0" w:color="auto"/>
        <w:left w:val="none" w:sz="0" w:space="0" w:color="auto"/>
        <w:bottom w:val="none" w:sz="0" w:space="0" w:color="auto"/>
        <w:right w:val="none" w:sz="0" w:space="0" w:color="auto"/>
      </w:divBdr>
    </w:div>
    <w:div w:id="104263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cu.ac.uk/student/coronavirusuptodate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cu.ac.uk/student/coronavirusuptodateinform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1\Desktop\Formatted%20word%20TEMPLATE%20%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Formatted word TEMPLATE  BLANK.dotx</Template>
  <TotalTime>1</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Parkinson, Ben</dc:creator>
  <cp:lastModifiedBy>setup</cp:lastModifiedBy>
  <cp:revision>3</cp:revision>
  <dcterms:created xsi:type="dcterms:W3CDTF">2020-06-03T14:25:00Z</dcterms:created>
  <dcterms:modified xsi:type="dcterms:W3CDTF">2020-06-03T15:41:00Z</dcterms:modified>
</cp:coreProperties>
</file>