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1" w:rsidRDefault="008F0044" w:rsidP="008F0044">
      <w:pPr>
        <w:spacing w:after="0" w:line="240" w:lineRule="auto"/>
        <w:rPr>
          <w:b/>
        </w:rPr>
      </w:pPr>
      <w:r w:rsidRPr="008F0044">
        <w:rPr>
          <w:b/>
        </w:rPr>
        <w:t>Biological Safety Advisors</w:t>
      </w:r>
    </w:p>
    <w:p w:rsidR="008F0044" w:rsidRPr="008F0044" w:rsidRDefault="008F0044" w:rsidP="008F0044">
      <w:pPr>
        <w:spacing w:after="0" w:line="240" w:lineRule="auto"/>
        <w:rPr>
          <w:b/>
        </w:rPr>
      </w:pPr>
    </w:p>
    <w:p w:rsidR="008F0044" w:rsidRDefault="008F0044" w:rsidP="008F0044">
      <w:pPr>
        <w:spacing w:after="0" w:line="240" w:lineRule="auto"/>
        <w:rPr>
          <w:color w:val="000000"/>
        </w:rPr>
      </w:pPr>
      <w:r w:rsidRPr="008F0044">
        <w:rPr>
          <w:iCs/>
          <w:color w:val="000000"/>
        </w:rPr>
        <w:t>The Biological Safety Advisors, John Butcher and Claire Crossan, are based in the School of Health and Life Sciences and whilst they can both provide general advice on biological safety, their specialisms are in microbiology and virology respectively.</w:t>
      </w:r>
      <w:r w:rsidRPr="008F0044">
        <w:rPr>
          <w:color w:val="000000"/>
        </w:rPr>
        <w:t xml:space="preserve"> If you need any advice, their contact details are as follows</w:t>
      </w:r>
      <w:r>
        <w:rPr>
          <w:color w:val="000000"/>
        </w:rPr>
        <w:t>:</w:t>
      </w:r>
    </w:p>
    <w:p w:rsidR="008F0044" w:rsidRDefault="008F0044" w:rsidP="008F0044">
      <w:pPr>
        <w:spacing w:after="0" w:line="240" w:lineRule="auto"/>
        <w:rPr>
          <w:color w:val="000000"/>
        </w:rPr>
      </w:pPr>
    </w:p>
    <w:p w:rsidR="008F0044" w:rsidRDefault="008F0044" w:rsidP="008F0044">
      <w:pPr>
        <w:spacing w:after="0" w:line="240" w:lineRule="auto"/>
        <w:rPr>
          <w:color w:val="000000"/>
        </w:rPr>
      </w:pPr>
      <w:r>
        <w:rPr>
          <w:color w:val="000000"/>
        </w:rPr>
        <w:t>John Butcher</w:t>
      </w:r>
    </w:p>
    <w:p w:rsidR="008F0044" w:rsidRDefault="008F0044" w:rsidP="008F0044">
      <w:pPr>
        <w:spacing w:after="0" w:line="240" w:lineRule="auto"/>
        <w:rPr>
          <w:color w:val="000000"/>
        </w:rPr>
      </w:pPr>
      <w:r>
        <w:rPr>
          <w:color w:val="000000"/>
        </w:rPr>
        <w:t xml:space="preserve">E-mail: </w:t>
      </w:r>
      <w:hyperlink r:id="rId6" w:history="1">
        <w:r w:rsidRPr="007E5B39">
          <w:rPr>
            <w:rStyle w:val="Hyperlink"/>
          </w:rPr>
          <w:t>John.Butcher@gcu.ac.uk</w:t>
        </w:r>
      </w:hyperlink>
    </w:p>
    <w:p w:rsidR="008F0044" w:rsidRDefault="008F0044" w:rsidP="008F0044">
      <w:pPr>
        <w:spacing w:after="0" w:line="240" w:lineRule="auto"/>
        <w:rPr>
          <w:color w:val="000000"/>
        </w:rPr>
      </w:pPr>
      <w:r>
        <w:rPr>
          <w:color w:val="000000"/>
        </w:rPr>
        <w:t>Telephone: 0141 331 8250</w:t>
      </w:r>
    </w:p>
    <w:p w:rsidR="008F0044" w:rsidRDefault="008F0044" w:rsidP="008F0044">
      <w:pPr>
        <w:spacing w:after="0" w:line="240" w:lineRule="auto"/>
        <w:rPr>
          <w:color w:val="000000"/>
        </w:rPr>
      </w:pPr>
    </w:p>
    <w:p w:rsidR="008F0044" w:rsidRDefault="008F0044" w:rsidP="008F0044">
      <w:pPr>
        <w:spacing w:after="0" w:line="240" w:lineRule="auto"/>
        <w:rPr>
          <w:color w:val="000000"/>
        </w:rPr>
      </w:pPr>
      <w:r>
        <w:rPr>
          <w:color w:val="000000"/>
        </w:rPr>
        <w:t>Claire Crossan</w:t>
      </w:r>
    </w:p>
    <w:p w:rsidR="008F0044" w:rsidRDefault="008F0044" w:rsidP="008F0044">
      <w:pPr>
        <w:spacing w:after="0" w:line="240" w:lineRule="auto"/>
        <w:rPr>
          <w:color w:val="000000"/>
        </w:rPr>
      </w:pPr>
      <w:r>
        <w:rPr>
          <w:color w:val="000000"/>
        </w:rPr>
        <w:t xml:space="preserve">E-mail: </w:t>
      </w:r>
      <w:hyperlink r:id="rId7" w:history="1">
        <w:r w:rsidRPr="007E5B39">
          <w:rPr>
            <w:rStyle w:val="Hyperlink"/>
          </w:rPr>
          <w:t>Claire.Crossan@gcu.ac.uk</w:t>
        </w:r>
      </w:hyperlink>
    </w:p>
    <w:p w:rsidR="008F0044" w:rsidRPr="008F0044" w:rsidRDefault="008F0044" w:rsidP="008F0044">
      <w:pPr>
        <w:spacing w:after="0" w:line="240" w:lineRule="auto"/>
        <w:rPr>
          <w:color w:val="000000"/>
        </w:rPr>
      </w:pPr>
      <w:r>
        <w:rPr>
          <w:color w:val="000000"/>
        </w:rPr>
        <w:t>Telephone: 0141 331</w:t>
      </w:r>
      <w:r w:rsidRPr="008F0044">
        <w:rPr>
          <w:color w:val="000000"/>
        </w:rPr>
        <w:t xml:space="preserve"> </w:t>
      </w:r>
      <w:r>
        <w:rPr>
          <w:color w:val="000000"/>
        </w:rPr>
        <w:t>8543</w:t>
      </w:r>
    </w:p>
    <w:p w:rsidR="008F0044" w:rsidRDefault="008F0044">
      <w:bookmarkStart w:id="0" w:name="_GoBack"/>
      <w:bookmarkEnd w:id="0"/>
    </w:p>
    <w:sectPr w:rsidR="008F0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B3F14"/>
    <w:multiLevelType w:val="hybridMultilevel"/>
    <w:tmpl w:val="6786F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4"/>
    <w:rsid w:val="00015D11"/>
    <w:rsid w:val="008F0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44"/>
    <w:pPr>
      <w:spacing w:after="0" w:line="240" w:lineRule="auto"/>
      <w:ind w:left="720"/>
    </w:pPr>
    <w:rPr>
      <w:rFonts w:ascii="Calibri" w:hAnsi="Calibri" w:cs="Times New Roman"/>
    </w:rPr>
  </w:style>
  <w:style w:type="character" w:styleId="Hyperlink">
    <w:name w:val="Hyperlink"/>
    <w:basedOn w:val="DefaultParagraphFont"/>
    <w:uiPriority w:val="99"/>
    <w:unhideWhenUsed/>
    <w:rsid w:val="008F00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44"/>
    <w:pPr>
      <w:spacing w:after="0" w:line="240" w:lineRule="auto"/>
      <w:ind w:left="720"/>
    </w:pPr>
    <w:rPr>
      <w:rFonts w:ascii="Calibri" w:hAnsi="Calibri" w:cs="Times New Roman"/>
    </w:rPr>
  </w:style>
  <w:style w:type="character" w:styleId="Hyperlink">
    <w:name w:val="Hyperlink"/>
    <w:basedOn w:val="DefaultParagraphFont"/>
    <w:uiPriority w:val="99"/>
    <w:unhideWhenUsed/>
    <w:rsid w:val="008F0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aire.Crossan@g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utcher@gcu.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2019-04-11T12:44:00Z</dcterms:created>
  <dcterms:modified xsi:type="dcterms:W3CDTF">2019-04-11T12:47:00Z</dcterms:modified>
</cp:coreProperties>
</file>