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415" w:rsidRDefault="001F49B1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4000500</wp:posOffset>
                </wp:positionV>
                <wp:extent cx="2567940" cy="2255520"/>
                <wp:effectExtent l="0" t="0" r="22860" b="114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940" cy="2255520"/>
                        </a:xfrm>
                        <a:prstGeom prst="roundRect">
                          <a:avLst/>
                        </a:prstGeom>
                        <a:solidFill>
                          <a:srgbClr val="FF99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61BC" w:rsidRDefault="00EB2B9A" w:rsidP="0057217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Supply Chain Manager </w:t>
                            </w:r>
                            <w:r w:rsidR="00572173" w:rsidRPr="005721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– Shannah Lennox</w:t>
                            </w:r>
                          </w:p>
                          <w:p w:rsidR="00572173" w:rsidRPr="00095A1C" w:rsidRDefault="00572173" w:rsidP="0057217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095A1C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PECOS Administration</w:t>
                            </w:r>
                          </w:p>
                          <w:p w:rsidR="00572173" w:rsidRDefault="00572173" w:rsidP="0057217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095A1C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Spend Analysis</w:t>
                            </w:r>
                          </w:p>
                          <w:p w:rsidR="001A3FC9" w:rsidRPr="00095A1C" w:rsidRDefault="001A3FC9" w:rsidP="0057217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Reporting</w:t>
                            </w:r>
                          </w:p>
                          <w:p w:rsidR="001F49B1" w:rsidRDefault="00572173" w:rsidP="0057217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095A1C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Low value projects</w:t>
                            </w:r>
                          </w:p>
                          <w:p w:rsidR="005349CA" w:rsidRPr="005349CA" w:rsidRDefault="005349CA" w:rsidP="0057217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5349CA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SCM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257.4pt;margin-top:315pt;width:202.2pt;height:17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" fillcolor="#f90" strokecolor="#1f4d78 [1604]" strokeweight="1pt">
                <v:stroke joinstyle="miter"/>
                <v:textbox>
                  <w:txbxContent>
                    <w:p w:rsidR="00EA61BC" w:rsidRDefault="00EB2B9A" w:rsidP="0057217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Supply Chain Manager </w:t>
                      </w:r>
                      <w:r w:rsidR="00572173" w:rsidRPr="00572173">
                        <w:rPr>
                          <w:b/>
                          <w:bCs/>
                          <w:sz w:val="24"/>
                          <w:szCs w:val="24"/>
                        </w:rPr>
                        <w:t>– Shannah Lennox</w:t>
                      </w:r>
                    </w:p>
                    <w:p w:rsidR="00572173" w:rsidRPr="00095A1C" w:rsidRDefault="00572173" w:rsidP="00572173">
                      <w:pPr>
                        <w:jc w:val="center"/>
                        <w:rPr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 w:rsidRPr="00095A1C">
                        <w:rPr>
                          <w:b/>
                          <w:bCs/>
                          <w:i/>
                          <w:sz w:val="24"/>
                          <w:szCs w:val="24"/>
                        </w:rPr>
                        <w:t>PECOS Administration</w:t>
                      </w:r>
                    </w:p>
                    <w:p w:rsidR="00572173" w:rsidRDefault="00572173" w:rsidP="00572173">
                      <w:pPr>
                        <w:jc w:val="center"/>
                        <w:rPr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 w:rsidRPr="00095A1C">
                        <w:rPr>
                          <w:b/>
                          <w:bCs/>
                          <w:i/>
                          <w:sz w:val="24"/>
                          <w:szCs w:val="24"/>
                        </w:rPr>
                        <w:t>Spend Analysis</w:t>
                      </w:r>
                    </w:p>
                    <w:p w:rsidR="001A3FC9" w:rsidRPr="00095A1C" w:rsidRDefault="001A3FC9" w:rsidP="00572173">
                      <w:pPr>
                        <w:jc w:val="center"/>
                        <w:rPr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sz w:val="24"/>
                          <w:szCs w:val="24"/>
                        </w:rPr>
                        <w:t>Reporting</w:t>
                      </w:r>
                    </w:p>
                    <w:p w:rsidR="001F49B1" w:rsidRDefault="00572173" w:rsidP="00572173">
                      <w:pPr>
                        <w:jc w:val="center"/>
                        <w:rPr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 w:rsidRPr="00095A1C">
                        <w:rPr>
                          <w:b/>
                          <w:bCs/>
                          <w:i/>
                          <w:sz w:val="24"/>
                          <w:szCs w:val="24"/>
                        </w:rPr>
                        <w:t>Low value projects</w:t>
                      </w:r>
                    </w:p>
                    <w:p w:rsidR="005349CA" w:rsidRPr="005349CA" w:rsidRDefault="005349CA" w:rsidP="00572173">
                      <w:pPr>
                        <w:jc w:val="center"/>
                        <w:rPr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 w:rsidRPr="005349CA">
                        <w:rPr>
                          <w:b/>
                          <w:bCs/>
                          <w:i/>
                          <w:sz w:val="24"/>
                          <w:szCs w:val="24"/>
                        </w:rPr>
                        <w:t xml:space="preserve">SCM </w:t>
                      </w:r>
                    </w:p>
                  </w:txbxContent>
                </v:textbox>
              </v:roundrect>
            </w:pict>
          </mc:Fallback>
        </mc:AlternateContent>
      </w:r>
      <w:r w:rsidR="00FF307A" w:rsidRPr="00FF307A">
        <w:rPr>
          <w:noProof/>
          <w:lang w:eastAsia="en-GB"/>
        </w:rPr>
        <w:drawing>
          <wp:inline distT="0" distB="0" distL="0" distR="0" wp14:anchorId="1AAE7549" wp14:editId="31D63EA6">
            <wp:extent cx="9197340" cy="6149340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061415" w:rsidSect="00FF30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F2C09"/>
    <w:multiLevelType w:val="hybridMultilevel"/>
    <w:tmpl w:val="1E90EE7C"/>
    <w:lvl w:ilvl="0" w:tplc="8C24E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1AA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AE0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CE0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F25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14B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0AB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F67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72B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65E54C4"/>
    <w:multiLevelType w:val="hybridMultilevel"/>
    <w:tmpl w:val="3EC6AEDC"/>
    <w:lvl w:ilvl="0" w:tplc="E0DA9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466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C6B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B21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8CA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92F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0AA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50F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A61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7A"/>
    <w:rsid w:val="00061415"/>
    <w:rsid w:val="00095A1C"/>
    <w:rsid w:val="001A3FC9"/>
    <w:rsid w:val="001F49B1"/>
    <w:rsid w:val="003F071A"/>
    <w:rsid w:val="005349CA"/>
    <w:rsid w:val="00572173"/>
    <w:rsid w:val="00633EC1"/>
    <w:rsid w:val="00A126CF"/>
    <w:rsid w:val="00E04EF9"/>
    <w:rsid w:val="00EA61BC"/>
    <w:rsid w:val="00EB2B9A"/>
    <w:rsid w:val="00FF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3B73F-E88E-4B63-8929-C8F05375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0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1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A22FE06-3364-4ED4-B17D-0F6AABB0D3E6}" type="doc">
      <dgm:prSet loTypeId="urn:microsoft.com/office/officeart/2005/8/layout/hierarchy4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26D91316-5719-4B92-B07F-7EB8B8A178DB}">
      <dgm:prSet phldrT="[Text]" custT="1"/>
      <dgm:spPr/>
      <dgm:t>
        <a:bodyPr/>
        <a:lstStyle/>
        <a:p>
          <a:pPr algn="ctr"/>
          <a:r>
            <a:rPr lang="en-GB" sz="1200" b="1" dirty="0"/>
            <a:t>Head of Procurement – Kirsten Adams-MacKenzie</a:t>
          </a:r>
        </a:p>
        <a:p>
          <a:pPr algn="ctr"/>
          <a:r>
            <a:rPr lang="en-GB" sz="1200" b="1" i="1" dirty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- Professional Services</a:t>
          </a:r>
          <a:endParaRPr lang="en-GB" sz="1200" i="1" dirty="0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  <a:p>
          <a:pPr algn="ctr"/>
          <a:r>
            <a:rPr lang="en-GB" sz="1200" b="1" i="1" dirty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Directorate Responsibility – University Executive</a:t>
          </a:r>
        </a:p>
      </dgm:t>
    </dgm:pt>
    <dgm:pt modelId="{80CAADC3-B8C1-48BD-B1D4-5B6BE10BBF92}" type="parTrans" cxnId="{5BDBEC2B-C63C-4757-B170-CA8070E8058F}">
      <dgm:prSet/>
      <dgm:spPr/>
      <dgm:t>
        <a:bodyPr/>
        <a:lstStyle/>
        <a:p>
          <a:endParaRPr lang="en-GB"/>
        </a:p>
      </dgm:t>
    </dgm:pt>
    <dgm:pt modelId="{9082A9DF-A453-407A-9C81-FF296BA0D9F6}" type="sibTrans" cxnId="{5BDBEC2B-C63C-4757-B170-CA8070E8058F}">
      <dgm:prSet/>
      <dgm:spPr/>
      <dgm:t>
        <a:bodyPr/>
        <a:lstStyle/>
        <a:p>
          <a:endParaRPr lang="en-GB"/>
        </a:p>
      </dgm:t>
    </dgm:pt>
    <dgm:pt modelId="{A915160D-8E74-4626-903C-893494DB69D8}">
      <dgm:prSet custT="1"/>
      <dgm:spPr>
        <a:solidFill>
          <a:srgbClr val="7030A0"/>
        </a:solidFill>
      </dgm:spPr>
      <dgm:t>
        <a:bodyPr/>
        <a:lstStyle/>
        <a:p>
          <a:pPr algn="ctr"/>
          <a:r>
            <a:rPr lang="en-GB" sz="1200" b="1" dirty="0"/>
            <a:t>Supply Chain Manager  - Jasmeet Munday</a:t>
          </a:r>
        </a:p>
        <a:p>
          <a:pPr algn="ctr"/>
          <a:r>
            <a:rPr lang="en-GB" sz="1200" b="1" dirty="0"/>
            <a:t> </a:t>
          </a:r>
          <a:endParaRPr lang="en-GB" sz="1200" i="1" dirty="0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  <a:p>
          <a:pPr algn="ctr"/>
          <a:r>
            <a:rPr lang="en-GB" sz="1200" b="1" i="1" dirty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Directorate Responsibility –  Marketing</a:t>
          </a:r>
        </a:p>
        <a:p>
          <a:pPr algn="ctr"/>
          <a:r>
            <a:rPr lang="en-GB" sz="1200" b="1" i="1" dirty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Faculty Responsibility – School of Health and Life Science</a:t>
          </a:r>
        </a:p>
      </dgm:t>
    </dgm:pt>
    <dgm:pt modelId="{197429D8-ECFB-4402-A89C-8A1B3C7ACB5B}" type="parTrans" cxnId="{AC3385F0-FD4E-4900-A8E9-1A65DCC31F15}">
      <dgm:prSet/>
      <dgm:spPr/>
      <dgm:t>
        <a:bodyPr/>
        <a:lstStyle/>
        <a:p>
          <a:endParaRPr lang="en-GB"/>
        </a:p>
      </dgm:t>
    </dgm:pt>
    <dgm:pt modelId="{80271D53-E833-4755-8A38-AD47A5FD869A}" type="sibTrans" cxnId="{AC3385F0-FD4E-4900-A8E9-1A65DCC31F15}">
      <dgm:prSet/>
      <dgm:spPr/>
      <dgm:t>
        <a:bodyPr/>
        <a:lstStyle/>
        <a:p>
          <a:endParaRPr lang="en-GB"/>
        </a:p>
      </dgm:t>
    </dgm:pt>
    <dgm:pt modelId="{A95795C3-9747-48F1-AB12-F60443EAD14D}">
      <dgm:prSet phldrT="[Text]" custT="1"/>
      <dgm:spPr>
        <a:solidFill>
          <a:srgbClr val="5FC179"/>
        </a:solidFill>
      </dgm:spPr>
      <dgm:t>
        <a:bodyPr/>
        <a:lstStyle/>
        <a:p>
          <a:endParaRPr lang="en-GB" sz="1200" b="1" dirty="0"/>
        </a:p>
        <a:p>
          <a:r>
            <a:rPr lang="en-GB" sz="1200" b="1" dirty="0"/>
            <a:t>Supply Chain Manager  – Alana McGowan</a:t>
          </a:r>
        </a:p>
        <a:p>
          <a:endParaRPr lang="en-GB" sz="1200" b="1" dirty="0"/>
        </a:p>
        <a:p>
          <a:r>
            <a:rPr lang="en-GB" sz="1200" b="1" i="1" dirty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Directorate Responsibility – Information Technology</a:t>
          </a:r>
        </a:p>
        <a:p>
          <a:r>
            <a:rPr lang="en-GB" sz="1200" b="1" i="1" dirty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Directorate Responsibility – Libraries</a:t>
          </a:r>
        </a:p>
        <a:p>
          <a:r>
            <a:rPr lang="en-US" sz="1200" b="1" i="1" dirty="0"/>
            <a:t>Faculty Responsibility - School of  Computing, Engineering and Built Environment</a:t>
          </a:r>
          <a:endParaRPr lang="en-GB" sz="1200" b="1" i="1" dirty="0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  <a:p>
          <a:r>
            <a:rPr lang="en-GB" sz="1200" b="1" i="1" dirty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GCNYC</a:t>
          </a:r>
        </a:p>
      </dgm:t>
    </dgm:pt>
    <dgm:pt modelId="{361BFDAE-9E7B-48BC-85F6-D28EA74437BE}" type="parTrans" cxnId="{8773AE36-1E02-439D-974D-BEF9D0D447C5}">
      <dgm:prSet/>
      <dgm:spPr/>
      <dgm:t>
        <a:bodyPr/>
        <a:lstStyle/>
        <a:p>
          <a:endParaRPr lang="en-GB"/>
        </a:p>
      </dgm:t>
    </dgm:pt>
    <dgm:pt modelId="{952F786C-E3AC-44A6-86F2-17A95E252F72}" type="sibTrans" cxnId="{8773AE36-1E02-439D-974D-BEF9D0D447C5}">
      <dgm:prSet/>
      <dgm:spPr/>
      <dgm:t>
        <a:bodyPr/>
        <a:lstStyle/>
        <a:p>
          <a:endParaRPr lang="en-GB"/>
        </a:p>
      </dgm:t>
    </dgm:pt>
    <dgm:pt modelId="{905D54A7-34AA-4DC2-AF0E-5517A616DCE2}">
      <dgm:prSet custT="1"/>
      <dgm:spPr>
        <a:solidFill>
          <a:srgbClr val="FF66CC"/>
        </a:solidFill>
      </dgm:spPr>
      <dgm:t>
        <a:bodyPr/>
        <a:lstStyle/>
        <a:p>
          <a:endParaRPr lang="en-US" sz="1200" b="1" dirty="0"/>
        </a:p>
        <a:p>
          <a:r>
            <a:rPr lang="en-US" sz="1200" b="1" dirty="0"/>
            <a:t>Supply Chain Manager – Leanne Irvine</a:t>
          </a:r>
        </a:p>
        <a:p>
          <a:endParaRPr lang="en-US" sz="1200" b="1" i="1" dirty="0"/>
        </a:p>
        <a:p>
          <a:r>
            <a:rPr lang="en-US" sz="1200" b="1" i="1" dirty="0"/>
            <a:t>Directorate Responsibility - Estates and Facilities Management</a:t>
          </a:r>
        </a:p>
        <a:p>
          <a:r>
            <a:rPr lang="en-GB" sz="1200" b="1" i="1" dirty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Faculty Responsibility –  Glasgow School for Business and Society</a:t>
          </a:r>
          <a:endParaRPr lang="en-US" sz="1200" b="1" i="1" dirty="0"/>
        </a:p>
        <a:p>
          <a:endParaRPr lang="en-US" sz="1200" b="1" i="1" dirty="0"/>
        </a:p>
        <a:p>
          <a:r>
            <a:rPr lang="en-US" sz="1200" b="1" i="1" dirty="0"/>
            <a:t>GCU London</a:t>
          </a:r>
        </a:p>
      </dgm:t>
    </dgm:pt>
    <dgm:pt modelId="{9E7EF881-B9D5-48C5-A98F-909A785D6D2E}" type="parTrans" cxnId="{B02F0A57-9C3A-4E07-B80E-4AA763D07AF1}">
      <dgm:prSet/>
      <dgm:spPr/>
      <dgm:t>
        <a:bodyPr/>
        <a:lstStyle/>
        <a:p>
          <a:endParaRPr lang="en-US"/>
        </a:p>
      </dgm:t>
    </dgm:pt>
    <dgm:pt modelId="{C18EDE11-1956-48A3-B369-CCA7B69424A9}" type="sibTrans" cxnId="{B02F0A57-9C3A-4E07-B80E-4AA763D07AF1}">
      <dgm:prSet/>
      <dgm:spPr/>
      <dgm:t>
        <a:bodyPr/>
        <a:lstStyle/>
        <a:p>
          <a:endParaRPr lang="en-US"/>
        </a:p>
      </dgm:t>
    </dgm:pt>
    <dgm:pt modelId="{9E4CEBF9-BBB9-4190-9993-F6E1ADC0898B}" type="pres">
      <dgm:prSet presAssocID="{7A22FE06-3364-4ED4-B17D-0F6AABB0D3E6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0786F04-E948-4BE2-97FF-970F0410015C}" type="pres">
      <dgm:prSet presAssocID="{26D91316-5719-4B92-B07F-7EB8B8A178DB}" presName="vertOne" presStyleCnt="0"/>
      <dgm:spPr/>
    </dgm:pt>
    <dgm:pt modelId="{904F5B44-B575-48C6-87DA-49754304538B}" type="pres">
      <dgm:prSet presAssocID="{26D91316-5719-4B92-B07F-7EB8B8A178DB}" presName="txOne" presStyleLbl="node0" presStyleIdx="0" presStyleCnt="2" custScaleX="64229" custScaleY="17117" custLinFactY="-6387" custLinFactNeighborX="26158" custLinFactNeighborY="-100000">
        <dgm:presLayoutVars>
          <dgm:chPref val="3"/>
        </dgm:presLayoutVars>
      </dgm:prSet>
      <dgm:spPr/>
    </dgm:pt>
    <dgm:pt modelId="{2BB35890-F178-4A92-882C-55A0EE1843E4}" type="pres">
      <dgm:prSet presAssocID="{26D91316-5719-4B92-B07F-7EB8B8A178DB}" presName="parTransOne" presStyleCnt="0"/>
      <dgm:spPr/>
    </dgm:pt>
    <dgm:pt modelId="{D9AAF4F9-951F-4CDB-82AF-B9B478869E04}" type="pres">
      <dgm:prSet presAssocID="{26D91316-5719-4B92-B07F-7EB8B8A178DB}" presName="horzOne" presStyleCnt="0"/>
      <dgm:spPr/>
    </dgm:pt>
    <dgm:pt modelId="{19D30B1A-5B3B-4C4C-B101-F3DAB0350BF6}" type="pres">
      <dgm:prSet presAssocID="{A915160D-8E74-4626-903C-893494DB69D8}" presName="vertTwo" presStyleCnt="0"/>
      <dgm:spPr/>
    </dgm:pt>
    <dgm:pt modelId="{3C073718-1064-47B0-B5FF-E7B6A22FA21D}" type="pres">
      <dgm:prSet presAssocID="{A915160D-8E74-4626-903C-893494DB69D8}" presName="txTwo" presStyleLbl="node2" presStyleIdx="0" presStyleCnt="2" custScaleX="36940" custScaleY="40804" custLinFactNeighborX="7413" custLinFactNeighborY="-21180">
        <dgm:presLayoutVars>
          <dgm:chPref val="3"/>
        </dgm:presLayoutVars>
      </dgm:prSet>
      <dgm:spPr/>
    </dgm:pt>
    <dgm:pt modelId="{1D178375-607D-43A0-86F1-3DBD0DF05835}" type="pres">
      <dgm:prSet presAssocID="{A915160D-8E74-4626-903C-893494DB69D8}" presName="horzTwo" presStyleCnt="0"/>
      <dgm:spPr/>
    </dgm:pt>
    <dgm:pt modelId="{093DFCCE-56FA-459D-A5A9-C839E0510491}" type="pres">
      <dgm:prSet presAssocID="{80271D53-E833-4755-8A38-AD47A5FD869A}" presName="sibSpaceTwo" presStyleCnt="0"/>
      <dgm:spPr/>
    </dgm:pt>
    <dgm:pt modelId="{91F68482-E6D4-4AC9-8674-F25751725AAE}" type="pres">
      <dgm:prSet presAssocID="{905D54A7-34AA-4DC2-AF0E-5517A616DCE2}" presName="vertTwo" presStyleCnt="0"/>
      <dgm:spPr/>
    </dgm:pt>
    <dgm:pt modelId="{78967E71-75FB-45F1-9B85-A9BA6C20C141}" type="pres">
      <dgm:prSet presAssocID="{905D54A7-34AA-4DC2-AF0E-5517A616DCE2}" presName="txTwo" presStyleLbl="node2" presStyleIdx="1" presStyleCnt="2" custScaleX="36225" custScaleY="40117" custLinFactNeighborX="45745" custLinFactNeighborY="-21456">
        <dgm:presLayoutVars>
          <dgm:chPref val="3"/>
        </dgm:presLayoutVars>
      </dgm:prSet>
      <dgm:spPr/>
    </dgm:pt>
    <dgm:pt modelId="{F2D246D6-2BC4-40BE-9022-FC69D4CA386C}" type="pres">
      <dgm:prSet presAssocID="{905D54A7-34AA-4DC2-AF0E-5517A616DCE2}" presName="horzTwo" presStyleCnt="0"/>
      <dgm:spPr/>
    </dgm:pt>
    <dgm:pt modelId="{EFEC0AA3-6B8C-4C4A-994D-AF7D035569A2}" type="pres">
      <dgm:prSet presAssocID="{9082A9DF-A453-407A-9C81-FF296BA0D9F6}" presName="sibSpaceOne" presStyleCnt="0"/>
      <dgm:spPr/>
    </dgm:pt>
    <dgm:pt modelId="{3123291E-E163-4EBD-B78C-50BA824676DC}" type="pres">
      <dgm:prSet presAssocID="{A95795C3-9747-48F1-AB12-F60443EAD14D}" presName="vertOne" presStyleCnt="0"/>
      <dgm:spPr/>
    </dgm:pt>
    <dgm:pt modelId="{FF23FD6A-1752-4354-8767-696611C6DD46}" type="pres">
      <dgm:prSet presAssocID="{A95795C3-9747-48F1-AB12-F60443EAD14D}" presName="txOne" presStyleLbl="node0" presStyleIdx="1" presStyleCnt="2" custAng="0" custScaleX="38185" custScaleY="40409" custLinFactNeighborX="-49545" custLinFactNeighborY="4603">
        <dgm:presLayoutVars>
          <dgm:chPref val="3"/>
        </dgm:presLayoutVars>
      </dgm:prSet>
      <dgm:spPr/>
    </dgm:pt>
    <dgm:pt modelId="{44F6A74F-2445-4697-8CAE-DE880733570A}" type="pres">
      <dgm:prSet presAssocID="{A95795C3-9747-48F1-AB12-F60443EAD14D}" presName="horzOne" presStyleCnt="0"/>
      <dgm:spPr/>
    </dgm:pt>
  </dgm:ptLst>
  <dgm:cxnLst>
    <dgm:cxn modelId="{5BDBEC2B-C63C-4757-B170-CA8070E8058F}" srcId="{7A22FE06-3364-4ED4-B17D-0F6AABB0D3E6}" destId="{26D91316-5719-4B92-B07F-7EB8B8A178DB}" srcOrd="0" destOrd="0" parTransId="{80CAADC3-B8C1-48BD-B1D4-5B6BE10BBF92}" sibTransId="{9082A9DF-A453-407A-9C81-FF296BA0D9F6}"/>
    <dgm:cxn modelId="{8773AE36-1E02-439D-974D-BEF9D0D447C5}" srcId="{7A22FE06-3364-4ED4-B17D-0F6AABB0D3E6}" destId="{A95795C3-9747-48F1-AB12-F60443EAD14D}" srcOrd="1" destOrd="0" parTransId="{361BFDAE-9E7B-48BC-85F6-D28EA74437BE}" sibTransId="{952F786C-E3AC-44A6-86F2-17A95E252F72}"/>
    <dgm:cxn modelId="{67002541-94F6-49C5-A08C-7B3CCDA17FAD}" type="presOf" srcId="{A95795C3-9747-48F1-AB12-F60443EAD14D}" destId="{FF23FD6A-1752-4354-8767-696611C6DD46}" srcOrd="0" destOrd="0" presId="urn:microsoft.com/office/officeart/2005/8/layout/hierarchy4"/>
    <dgm:cxn modelId="{3B20E948-00E6-4B3C-8D80-0E2EED60C252}" type="presOf" srcId="{7A22FE06-3364-4ED4-B17D-0F6AABB0D3E6}" destId="{9E4CEBF9-BBB9-4190-9993-F6E1ADC0898B}" srcOrd="0" destOrd="0" presId="urn:microsoft.com/office/officeart/2005/8/layout/hierarchy4"/>
    <dgm:cxn modelId="{B02F0A57-9C3A-4E07-B80E-4AA763D07AF1}" srcId="{26D91316-5719-4B92-B07F-7EB8B8A178DB}" destId="{905D54A7-34AA-4DC2-AF0E-5517A616DCE2}" srcOrd="1" destOrd="0" parTransId="{9E7EF881-B9D5-48C5-A98F-909A785D6D2E}" sibTransId="{C18EDE11-1956-48A3-B369-CCA7B69424A9}"/>
    <dgm:cxn modelId="{F4EE43AD-3711-46C2-9A71-43D09912F16F}" type="presOf" srcId="{26D91316-5719-4B92-B07F-7EB8B8A178DB}" destId="{904F5B44-B575-48C6-87DA-49754304538B}" srcOrd="0" destOrd="0" presId="urn:microsoft.com/office/officeart/2005/8/layout/hierarchy4"/>
    <dgm:cxn modelId="{512998AF-E816-4699-B7C5-7551C5D74030}" type="presOf" srcId="{A915160D-8E74-4626-903C-893494DB69D8}" destId="{3C073718-1064-47B0-B5FF-E7B6A22FA21D}" srcOrd="0" destOrd="0" presId="urn:microsoft.com/office/officeart/2005/8/layout/hierarchy4"/>
    <dgm:cxn modelId="{AC3385F0-FD4E-4900-A8E9-1A65DCC31F15}" srcId="{26D91316-5719-4B92-B07F-7EB8B8A178DB}" destId="{A915160D-8E74-4626-903C-893494DB69D8}" srcOrd="0" destOrd="0" parTransId="{197429D8-ECFB-4402-A89C-8A1B3C7ACB5B}" sibTransId="{80271D53-E833-4755-8A38-AD47A5FD869A}"/>
    <dgm:cxn modelId="{46EC93F2-D162-4D90-89F3-5205A5A3C23F}" type="presOf" srcId="{905D54A7-34AA-4DC2-AF0E-5517A616DCE2}" destId="{78967E71-75FB-45F1-9B85-A9BA6C20C141}" srcOrd="0" destOrd="0" presId="urn:microsoft.com/office/officeart/2005/8/layout/hierarchy4"/>
    <dgm:cxn modelId="{A1055600-CEF4-44CA-90B8-04DD4EB252DE}" type="presParOf" srcId="{9E4CEBF9-BBB9-4190-9993-F6E1ADC0898B}" destId="{A0786F04-E948-4BE2-97FF-970F0410015C}" srcOrd="0" destOrd="0" presId="urn:microsoft.com/office/officeart/2005/8/layout/hierarchy4"/>
    <dgm:cxn modelId="{3E723673-746A-43E1-9EEF-B7E8E4BADDB6}" type="presParOf" srcId="{A0786F04-E948-4BE2-97FF-970F0410015C}" destId="{904F5B44-B575-48C6-87DA-49754304538B}" srcOrd="0" destOrd="0" presId="urn:microsoft.com/office/officeart/2005/8/layout/hierarchy4"/>
    <dgm:cxn modelId="{9A9ED964-D39B-4CAB-AF76-FBA7A7A239F6}" type="presParOf" srcId="{A0786F04-E948-4BE2-97FF-970F0410015C}" destId="{2BB35890-F178-4A92-882C-55A0EE1843E4}" srcOrd="1" destOrd="0" presId="urn:microsoft.com/office/officeart/2005/8/layout/hierarchy4"/>
    <dgm:cxn modelId="{86E6D7A7-3606-4848-9A71-ABA86FC707AB}" type="presParOf" srcId="{A0786F04-E948-4BE2-97FF-970F0410015C}" destId="{D9AAF4F9-951F-4CDB-82AF-B9B478869E04}" srcOrd="2" destOrd="0" presId="urn:microsoft.com/office/officeart/2005/8/layout/hierarchy4"/>
    <dgm:cxn modelId="{84285C51-B7B8-47C5-80C0-AB8DE1BC9F73}" type="presParOf" srcId="{D9AAF4F9-951F-4CDB-82AF-B9B478869E04}" destId="{19D30B1A-5B3B-4C4C-B101-F3DAB0350BF6}" srcOrd="0" destOrd="0" presId="urn:microsoft.com/office/officeart/2005/8/layout/hierarchy4"/>
    <dgm:cxn modelId="{155E0347-2524-4895-AFC8-20889E77592A}" type="presParOf" srcId="{19D30B1A-5B3B-4C4C-B101-F3DAB0350BF6}" destId="{3C073718-1064-47B0-B5FF-E7B6A22FA21D}" srcOrd="0" destOrd="0" presId="urn:microsoft.com/office/officeart/2005/8/layout/hierarchy4"/>
    <dgm:cxn modelId="{527E9778-9BC5-4DA2-BF12-8C1CFD8A2C8D}" type="presParOf" srcId="{19D30B1A-5B3B-4C4C-B101-F3DAB0350BF6}" destId="{1D178375-607D-43A0-86F1-3DBD0DF05835}" srcOrd="1" destOrd="0" presId="urn:microsoft.com/office/officeart/2005/8/layout/hierarchy4"/>
    <dgm:cxn modelId="{A7B408CC-0169-41FD-A0B9-710D385507D8}" type="presParOf" srcId="{D9AAF4F9-951F-4CDB-82AF-B9B478869E04}" destId="{093DFCCE-56FA-459D-A5A9-C839E0510491}" srcOrd="1" destOrd="0" presId="urn:microsoft.com/office/officeart/2005/8/layout/hierarchy4"/>
    <dgm:cxn modelId="{2B801425-F0CC-4165-851C-54EAC1AF9513}" type="presParOf" srcId="{D9AAF4F9-951F-4CDB-82AF-B9B478869E04}" destId="{91F68482-E6D4-4AC9-8674-F25751725AAE}" srcOrd="2" destOrd="0" presId="urn:microsoft.com/office/officeart/2005/8/layout/hierarchy4"/>
    <dgm:cxn modelId="{F9D07737-89CA-4E9F-8727-5E5199A35D94}" type="presParOf" srcId="{91F68482-E6D4-4AC9-8674-F25751725AAE}" destId="{78967E71-75FB-45F1-9B85-A9BA6C20C141}" srcOrd="0" destOrd="0" presId="urn:microsoft.com/office/officeart/2005/8/layout/hierarchy4"/>
    <dgm:cxn modelId="{301B65ED-E0E4-4094-AEB0-FB38AD8E4A11}" type="presParOf" srcId="{91F68482-E6D4-4AC9-8674-F25751725AAE}" destId="{F2D246D6-2BC4-40BE-9022-FC69D4CA386C}" srcOrd="1" destOrd="0" presId="urn:microsoft.com/office/officeart/2005/8/layout/hierarchy4"/>
    <dgm:cxn modelId="{281EC039-2833-4F36-827A-9E72C8DE4051}" type="presParOf" srcId="{9E4CEBF9-BBB9-4190-9993-F6E1ADC0898B}" destId="{EFEC0AA3-6B8C-4C4A-994D-AF7D035569A2}" srcOrd="1" destOrd="0" presId="urn:microsoft.com/office/officeart/2005/8/layout/hierarchy4"/>
    <dgm:cxn modelId="{104F55B0-32DC-4565-98D9-8CF6D0660E09}" type="presParOf" srcId="{9E4CEBF9-BBB9-4190-9993-F6E1ADC0898B}" destId="{3123291E-E163-4EBD-B78C-50BA824676DC}" srcOrd="2" destOrd="0" presId="urn:microsoft.com/office/officeart/2005/8/layout/hierarchy4"/>
    <dgm:cxn modelId="{E2F07CA2-EA86-4ABD-A24D-C5A18938F1B1}" type="presParOf" srcId="{3123291E-E163-4EBD-B78C-50BA824676DC}" destId="{FF23FD6A-1752-4354-8767-696611C6DD46}" srcOrd="0" destOrd="0" presId="urn:microsoft.com/office/officeart/2005/8/layout/hierarchy4"/>
    <dgm:cxn modelId="{7E51EBC6-0FFA-49B7-A526-891812A8FE09}" type="presParOf" srcId="{3123291E-E163-4EBD-B78C-50BA824676DC}" destId="{44F6A74F-2445-4697-8CAE-DE880733570A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4F5B44-B575-48C6-87DA-49754304538B}">
      <dsp:nvSpPr>
        <dsp:cNvPr id="0" name=""/>
        <dsp:cNvSpPr/>
      </dsp:nvSpPr>
      <dsp:spPr>
        <a:xfrm>
          <a:off x="2348438" y="128455"/>
          <a:ext cx="4320910" cy="10525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 dirty="0"/>
            <a:t>Head of Procurement – Kirsten Adams-MacKenzie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i="1" kern="1200" dirty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- Professional Services</a:t>
          </a:r>
          <a:endParaRPr lang="en-GB" sz="1200" i="1" kern="1200" dirty="0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i="1" kern="1200" dirty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Directorate Responsibility – University Executive</a:t>
          </a:r>
        </a:p>
      </dsp:txBody>
      <dsp:txXfrm>
        <a:off x="2379267" y="159284"/>
        <a:ext cx="4259252" cy="990924"/>
      </dsp:txXfrm>
    </dsp:sp>
    <dsp:sp modelId="{3C073718-1064-47B0-B5FF-E7B6A22FA21D}">
      <dsp:nvSpPr>
        <dsp:cNvPr id="0" name=""/>
        <dsp:cNvSpPr/>
      </dsp:nvSpPr>
      <dsp:spPr>
        <a:xfrm>
          <a:off x="504269" y="1301468"/>
          <a:ext cx="2485083" cy="2509176"/>
        </a:xfrm>
        <a:prstGeom prst="roundRect">
          <a:avLst>
            <a:gd name="adj" fmla="val 10000"/>
          </a:avLst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 dirty="0"/>
            <a:t>Supply Chain Manager  - Jasmeet Munday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 dirty="0"/>
            <a:t> </a:t>
          </a:r>
          <a:endParaRPr lang="en-GB" sz="1200" i="1" kern="1200" dirty="0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i="1" kern="1200" dirty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Directorate Responsibility –  Marketing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i="1" kern="1200" dirty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Faculty Responsibility – School of Health and Life Science</a:t>
          </a:r>
        </a:p>
      </dsp:txBody>
      <dsp:txXfrm>
        <a:off x="577055" y="1374254"/>
        <a:ext cx="2339511" cy="2363604"/>
      </dsp:txXfrm>
    </dsp:sp>
    <dsp:sp modelId="{78967E71-75FB-45F1-9B85-A9BA6C20C141}">
      <dsp:nvSpPr>
        <dsp:cNvPr id="0" name=""/>
        <dsp:cNvSpPr/>
      </dsp:nvSpPr>
      <dsp:spPr>
        <a:xfrm>
          <a:off x="6133178" y="1284496"/>
          <a:ext cx="2436982" cy="2466930"/>
        </a:xfrm>
        <a:prstGeom prst="roundRect">
          <a:avLst>
            <a:gd name="adj" fmla="val 10000"/>
          </a:avLst>
        </a:prstGeom>
        <a:solidFill>
          <a:srgbClr val="FF66CC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b="1" kern="1200" dirty="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 dirty="0"/>
            <a:t>Supply Chain Manager – Leanne Irvine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b="1" i="1" kern="1200" dirty="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i="1" kern="1200" dirty="0"/>
            <a:t>Directorate Responsibility - Estates and Facilities Management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i="1" kern="1200" dirty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Faculty Responsibility –  Glasgow School for Business and Society</a:t>
          </a:r>
          <a:endParaRPr lang="en-US" sz="1200" b="1" i="1" kern="1200" dirty="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b="1" i="1" kern="1200" dirty="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i="1" kern="1200" dirty="0"/>
            <a:t>GCU London</a:t>
          </a:r>
        </a:p>
      </dsp:txBody>
      <dsp:txXfrm>
        <a:off x="6204555" y="1355873"/>
        <a:ext cx="2294228" cy="2324176"/>
      </dsp:txXfrm>
    </dsp:sp>
    <dsp:sp modelId="{FF23FD6A-1752-4354-8767-696611C6DD46}">
      <dsp:nvSpPr>
        <dsp:cNvPr id="0" name=""/>
        <dsp:cNvSpPr/>
      </dsp:nvSpPr>
      <dsp:spPr>
        <a:xfrm>
          <a:off x="3289863" y="1319318"/>
          <a:ext cx="2568839" cy="2484886"/>
        </a:xfrm>
        <a:prstGeom prst="roundRect">
          <a:avLst>
            <a:gd name="adj" fmla="val 10000"/>
          </a:avLst>
        </a:prstGeom>
        <a:solidFill>
          <a:srgbClr val="5FC179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1" kern="1200" dirty="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 dirty="0"/>
            <a:t>Supply Chain Manager  – Alana McGowan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1" kern="1200" dirty="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i="1" kern="1200" dirty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Directorate Responsibility – Information Technology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i="1" kern="1200" dirty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Directorate Responsibility – Libraries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i="1" kern="1200" dirty="0"/>
            <a:t>Faculty Responsibility - School of  Computing, Engineering and Built Environment</a:t>
          </a:r>
          <a:endParaRPr lang="en-GB" sz="1200" b="1" i="1" kern="1200" dirty="0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i="1" kern="1200" dirty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GCNYC</a:t>
          </a:r>
        </a:p>
      </dsp:txBody>
      <dsp:txXfrm>
        <a:off x="3362643" y="1392098"/>
        <a:ext cx="2423279" cy="23393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Alana</dc:creator>
  <cp:keywords/>
  <dc:description/>
  <cp:lastModifiedBy>Munday, Jasmeet</cp:lastModifiedBy>
  <cp:revision>2</cp:revision>
  <dcterms:created xsi:type="dcterms:W3CDTF">2023-12-19T14:52:00Z</dcterms:created>
  <dcterms:modified xsi:type="dcterms:W3CDTF">2023-12-19T14:52:00Z</dcterms:modified>
</cp:coreProperties>
</file>